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E" w:rsidRDefault="006F585E">
      <w:pPr>
        <w:pStyle w:val="5"/>
        <w:rPr>
          <w:smallCaps/>
          <w:sz w:val="16"/>
        </w:rPr>
      </w:pPr>
      <w:r>
        <w:rPr>
          <w:smallCaps/>
          <w:sz w:val="16"/>
        </w:rPr>
        <w:t>Приложение  №1</w:t>
      </w:r>
    </w:p>
    <w:p w:rsidR="006F585E" w:rsidRPr="00834816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ИНСТРУКЦИЯ ПО РАБОТЕ С СИСТЕМОЙ </w:t>
      </w:r>
      <w:r>
        <w:rPr>
          <w:rFonts w:ascii="Arial" w:hAnsi="Arial"/>
          <w:b/>
          <w:lang w:val="en-US"/>
        </w:rPr>
        <w:t>GTA</w:t>
      </w:r>
    </w:p>
    <w:p w:rsidR="006F585E" w:rsidRDefault="006F585E">
      <w:pPr>
        <w:jc w:val="both"/>
        <w:rPr>
          <w:rFonts w:ascii="Arial" w:hAnsi="Arial"/>
        </w:rPr>
      </w:pPr>
    </w:p>
    <w:p w:rsidR="006F585E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Общие положения</w:t>
      </w:r>
    </w:p>
    <w:p w:rsidR="006F585E" w:rsidRDefault="006F585E">
      <w:pPr>
        <w:rPr>
          <w:rFonts w:ascii="Arial" w:hAnsi="Arial"/>
        </w:rPr>
      </w:pP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>-  Прежде,</w:t>
      </w:r>
      <w:r w:rsidR="0015225D" w:rsidRPr="0015225D">
        <w:rPr>
          <w:rFonts w:ascii="Arial" w:hAnsi="Arial"/>
        </w:rPr>
        <w:t xml:space="preserve"> </w:t>
      </w:r>
      <w:r>
        <w:rPr>
          <w:rFonts w:ascii="Arial" w:hAnsi="Arial"/>
        </w:rPr>
        <w:t>чем приступить к бронированию, проверьте срок,  необходимый для оформления визы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>-  Туроператор предоставляет визовую поддержку Турагенту из расчета</w:t>
      </w:r>
      <w:r w:rsidRPr="00834816">
        <w:rPr>
          <w:rFonts w:ascii="Arial" w:hAnsi="Arial"/>
        </w:rPr>
        <w:t>:</w:t>
      </w:r>
      <w:r>
        <w:rPr>
          <w:rFonts w:ascii="Arial" w:hAnsi="Arial"/>
        </w:rPr>
        <w:t xml:space="preserve"> оплата консульского сбора + услуги по оформлению визы  в соответствии с приложением №3 (если нет иных условий). 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-  Во избежание компьютерных ошибок в системе бронирования </w:t>
      </w:r>
      <w:r>
        <w:rPr>
          <w:rFonts w:ascii="Arial" w:hAnsi="Arial"/>
          <w:lang w:val="en-US"/>
        </w:rPr>
        <w:t>on</w:t>
      </w:r>
      <w:r w:rsidRPr="00834816">
        <w:rPr>
          <w:rFonts w:ascii="Arial" w:hAnsi="Arial"/>
        </w:rPr>
        <w:t>-</w:t>
      </w:r>
      <w:r>
        <w:rPr>
          <w:rFonts w:ascii="Arial" w:hAnsi="Arial"/>
          <w:lang w:val="en-US"/>
        </w:rPr>
        <w:t>line</w:t>
      </w:r>
      <w:r w:rsidRPr="0083481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все забронированные услуги на Туриста должны быть заказаны </w:t>
      </w:r>
      <w:r>
        <w:rPr>
          <w:rFonts w:ascii="Arial" w:hAnsi="Arial"/>
          <w:b/>
        </w:rPr>
        <w:t>под одним номером («</w:t>
      </w:r>
      <w:r>
        <w:rPr>
          <w:rFonts w:ascii="Arial" w:hAnsi="Arial"/>
          <w:b/>
          <w:lang w:val="en-US"/>
        </w:rPr>
        <w:t>ID</w:t>
      </w:r>
      <w:r>
        <w:rPr>
          <w:rFonts w:ascii="Arial" w:hAnsi="Arial"/>
          <w:b/>
        </w:rPr>
        <w:t>»).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-   Для того, чтобы забронировать отель, необходимо точно знать </w:t>
      </w:r>
      <w:r>
        <w:rPr>
          <w:rFonts w:ascii="Arial" w:hAnsi="Arial"/>
          <w:b/>
        </w:rPr>
        <w:t>минимум 1 фамилию и имя туриста</w:t>
      </w:r>
      <w:r>
        <w:rPr>
          <w:rFonts w:ascii="Arial" w:hAnsi="Arial"/>
        </w:rPr>
        <w:t xml:space="preserve">. Если на момент бронирования у Вас нет фамилий остальных туристов, то в остальных полях для обязательного заполнения необходимо </w:t>
      </w:r>
      <w:r w:rsidRPr="00834816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en-US"/>
        </w:rPr>
        <w:t>TBA</w:t>
      </w:r>
      <w:r w:rsidRPr="00834816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(вместо 2-ого имени). Фамилии и имена туристов можно изменить. </w:t>
      </w:r>
      <w:r>
        <w:rPr>
          <w:rFonts w:ascii="Arial" w:hAnsi="Arial"/>
          <w:u w:val="single"/>
        </w:rPr>
        <w:t>Внимание!</w:t>
      </w:r>
      <w:r>
        <w:rPr>
          <w:rFonts w:ascii="Arial" w:hAnsi="Arial"/>
        </w:rPr>
        <w:t xml:space="preserve"> В некоторых отелях (крайне редко) </w:t>
      </w:r>
      <w:r>
        <w:rPr>
          <w:rFonts w:ascii="Arial" w:hAnsi="Arial"/>
          <w:u w:val="single"/>
        </w:rPr>
        <w:t>изменить фамилии и имена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туристов после подтверждения бронирования невозможно</w:t>
      </w:r>
      <w:r>
        <w:rPr>
          <w:rFonts w:ascii="Arial" w:hAnsi="Arial"/>
        </w:rPr>
        <w:t xml:space="preserve">, о чем прописано в специальной ремарке в </w:t>
      </w:r>
      <w:r>
        <w:rPr>
          <w:rFonts w:ascii="Arial" w:hAnsi="Arial"/>
          <w:b/>
        </w:rPr>
        <w:t>«</w:t>
      </w:r>
      <w:r>
        <w:rPr>
          <w:rFonts w:ascii="Arial" w:hAnsi="Arial"/>
          <w:b/>
          <w:caps/>
          <w:lang w:val="en-US"/>
        </w:rPr>
        <w:t>Special</w:t>
      </w:r>
      <w:r w:rsidRPr="00834816"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  <w:caps/>
          <w:lang w:val="en-US"/>
        </w:rPr>
        <w:t>Conditions</w:t>
      </w:r>
      <w:r>
        <w:rPr>
          <w:rFonts w:ascii="Arial" w:hAnsi="Arial"/>
          <w:b/>
        </w:rPr>
        <w:t>»</w:t>
      </w:r>
      <w:r w:rsidRPr="00834816">
        <w:rPr>
          <w:rFonts w:ascii="Arial" w:hAnsi="Arial"/>
          <w:b/>
        </w:rPr>
        <w:t xml:space="preserve"> (</w:t>
      </w:r>
      <w:r>
        <w:rPr>
          <w:rFonts w:ascii="Arial" w:hAnsi="Arial"/>
          <w:b/>
        </w:rPr>
        <w:t>«Особые условия»)</w:t>
      </w:r>
      <w:r>
        <w:rPr>
          <w:rFonts w:ascii="Arial" w:hAnsi="Arial"/>
        </w:rPr>
        <w:t>. В этом случае необходимо точно указывать фамилии всех туристов.</w:t>
      </w:r>
    </w:p>
    <w:p w:rsidR="006F585E" w:rsidRDefault="006F585E">
      <w:pPr>
        <w:rPr>
          <w:rFonts w:ascii="Arial" w:hAnsi="Arial"/>
        </w:rPr>
      </w:pPr>
    </w:p>
    <w:p w:rsidR="006F585E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1. Вход в систему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  <w:b/>
        </w:rPr>
        <w:t>Прежде чем приступить к бронированию, внимательно изучите п.8 – «Штрафные санкции»!</w:t>
      </w:r>
    </w:p>
    <w:p w:rsidR="006F585E" w:rsidRDefault="006F585E">
      <w:pPr>
        <w:numPr>
          <w:ilvl w:val="1"/>
          <w:numId w:val="32"/>
        </w:numPr>
        <w:rPr>
          <w:rFonts w:ascii="Arial" w:hAnsi="Arial"/>
        </w:rPr>
      </w:pPr>
      <w:r>
        <w:rPr>
          <w:rFonts w:ascii="Arial" w:hAnsi="Arial"/>
        </w:rPr>
        <w:t xml:space="preserve">войти в систему – набрать </w:t>
      </w:r>
      <w:hyperlink r:id="rId5" w:history="1">
        <w:r>
          <w:rPr>
            <w:rStyle w:val="a4"/>
            <w:rFonts w:ascii="Arial" w:hAnsi="Arial"/>
          </w:rPr>
          <w:t>http://rs.gta-trav</w:t>
        </w:r>
        <w:bookmarkStart w:id="0" w:name="_Hlt121110866"/>
        <w:r>
          <w:rPr>
            <w:rStyle w:val="a4"/>
            <w:rFonts w:ascii="Arial" w:hAnsi="Arial"/>
          </w:rPr>
          <w:t>e</w:t>
        </w:r>
        <w:bookmarkEnd w:id="0"/>
        <w:r>
          <w:rPr>
            <w:rStyle w:val="a4"/>
            <w:rFonts w:ascii="Arial" w:hAnsi="Arial"/>
          </w:rPr>
          <w:t>l.com</w:t>
        </w:r>
      </w:hyperlink>
    </w:p>
    <w:p w:rsidR="006F585E" w:rsidRDefault="006F585E">
      <w:pPr>
        <w:numPr>
          <w:ilvl w:val="1"/>
          <w:numId w:val="32"/>
        </w:numPr>
        <w:rPr>
          <w:rFonts w:ascii="Arial" w:hAnsi="Arial"/>
          <w:b/>
        </w:rPr>
      </w:pPr>
      <w:r>
        <w:rPr>
          <w:rFonts w:ascii="Arial" w:hAnsi="Arial"/>
        </w:rPr>
        <w:t xml:space="preserve">– нажать в языковом меню </w:t>
      </w:r>
      <w:r>
        <w:rPr>
          <w:rFonts w:ascii="Arial" w:hAnsi="Arial"/>
          <w:b/>
        </w:rPr>
        <w:t>«русский»</w:t>
      </w:r>
    </w:p>
    <w:p w:rsidR="006F585E" w:rsidRDefault="006F585E">
      <w:pPr>
        <w:numPr>
          <w:ilvl w:val="1"/>
          <w:numId w:val="32"/>
        </w:numPr>
        <w:rPr>
          <w:rFonts w:ascii="Arial" w:hAnsi="Arial"/>
        </w:rPr>
      </w:pPr>
      <w:r>
        <w:rPr>
          <w:rFonts w:ascii="Arial" w:hAnsi="Arial"/>
        </w:rPr>
        <w:t xml:space="preserve">– нажать </w:t>
      </w:r>
      <w:r>
        <w:rPr>
          <w:rFonts w:ascii="Arial" w:hAnsi="Arial"/>
          <w:b/>
        </w:rPr>
        <w:t>«нажмите здесь для регистрации входа»</w:t>
      </w:r>
    </w:p>
    <w:p w:rsidR="006F585E" w:rsidRDefault="006F585E">
      <w:pPr>
        <w:numPr>
          <w:ilvl w:val="1"/>
          <w:numId w:val="32"/>
        </w:numPr>
        <w:rPr>
          <w:rFonts w:ascii="Arial" w:hAnsi="Arial"/>
        </w:rPr>
      </w:pPr>
      <w:r>
        <w:rPr>
          <w:rFonts w:ascii="Arial" w:hAnsi="Arial"/>
        </w:rPr>
        <w:t>– ввести Номер агента, Пользователь, Пароль</w:t>
      </w:r>
    </w:p>
    <w:p w:rsidR="006F585E" w:rsidRDefault="006F585E">
      <w:pPr>
        <w:numPr>
          <w:ilvl w:val="1"/>
          <w:numId w:val="32"/>
        </w:numPr>
        <w:rPr>
          <w:rFonts w:ascii="Arial" w:hAnsi="Arial"/>
        </w:rPr>
      </w:pPr>
      <w:r>
        <w:rPr>
          <w:rFonts w:ascii="Arial" w:hAnsi="Arial"/>
        </w:rPr>
        <w:t xml:space="preserve">–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</w:p>
    <w:p w:rsidR="006F585E" w:rsidRDefault="006F585E">
      <w:pPr>
        <w:numPr>
          <w:ilvl w:val="0"/>
          <w:numId w:val="32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Бронирование отеля</w:t>
      </w:r>
    </w:p>
    <w:p w:rsidR="006F585E" w:rsidRDefault="006F585E">
      <w:pPr>
        <w:numPr>
          <w:ilvl w:val="1"/>
          <w:numId w:val="32"/>
        </w:numPr>
        <w:rPr>
          <w:rFonts w:ascii="Arial" w:hAnsi="Arial"/>
        </w:rPr>
      </w:pPr>
      <w:r>
        <w:rPr>
          <w:rFonts w:ascii="Arial" w:hAnsi="Arial"/>
        </w:rPr>
        <w:t>-  войти в систему</w:t>
      </w:r>
    </w:p>
    <w:p w:rsidR="00400179" w:rsidRDefault="00EA0714">
      <w:pPr>
        <w:numPr>
          <w:ilvl w:val="1"/>
          <w:numId w:val="32"/>
        </w:numPr>
        <w:rPr>
          <w:rFonts w:ascii="Arial" w:hAnsi="Arial"/>
        </w:rPr>
      </w:pPr>
      <w:r>
        <w:rPr>
          <w:rFonts w:ascii="Arial" w:hAnsi="Arial"/>
        </w:rPr>
        <w:t>- выбрать валюту</w:t>
      </w:r>
      <w:r w:rsidR="00400179" w:rsidRPr="00400179">
        <w:rPr>
          <w:rFonts w:ascii="Arial" w:hAnsi="Arial"/>
        </w:rPr>
        <w:t>:</w:t>
      </w:r>
      <w:r w:rsidR="00400179">
        <w:rPr>
          <w:rFonts w:ascii="Arial" w:hAnsi="Arial"/>
        </w:rPr>
        <w:t xml:space="preserve"> (Функция слева на экране) - </w:t>
      </w:r>
      <w:r w:rsidR="00400179" w:rsidRPr="00400179">
        <w:rPr>
          <w:rFonts w:ascii="Arial" w:hAnsi="Arial"/>
        </w:rPr>
        <w:t xml:space="preserve"> </w:t>
      </w:r>
      <w:r w:rsidR="00400179" w:rsidRPr="00400179">
        <w:rPr>
          <w:rFonts w:ascii="Arial" w:hAnsi="Arial"/>
          <w:b/>
        </w:rPr>
        <w:t>«Искать ссылки»</w:t>
      </w:r>
      <w:r w:rsidR="00400179">
        <w:rPr>
          <w:rFonts w:ascii="Arial" w:hAnsi="Arial"/>
        </w:rPr>
        <w:t xml:space="preserve"> - </w:t>
      </w:r>
      <w:r w:rsidR="00400179" w:rsidRPr="00400179">
        <w:rPr>
          <w:rFonts w:ascii="Arial" w:hAnsi="Arial"/>
          <w:b/>
        </w:rPr>
        <w:t>«Валюта»</w:t>
      </w:r>
      <w:r w:rsidR="00400179">
        <w:rPr>
          <w:rFonts w:ascii="Arial" w:hAnsi="Arial"/>
        </w:rPr>
        <w:t xml:space="preserve"> - Все заказы бронируются </w:t>
      </w:r>
      <w:r w:rsidR="00400179" w:rsidRPr="00400179">
        <w:rPr>
          <w:rFonts w:ascii="Arial" w:hAnsi="Arial"/>
          <w:u w:val="single"/>
        </w:rPr>
        <w:t>в евро, долларах и фунтах</w:t>
      </w:r>
      <w:r w:rsidR="00400179">
        <w:rPr>
          <w:rFonts w:ascii="Arial" w:hAnsi="Arial"/>
        </w:rPr>
        <w:t xml:space="preserve"> в зависимости от направления</w:t>
      </w:r>
      <w:r w:rsidR="00400179" w:rsidRPr="00400179">
        <w:rPr>
          <w:rFonts w:ascii="Arial" w:hAnsi="Arial"/>
        </w:rPr>
        <w:t>:</w:t>
      </w:r>
    </w:p>
    <w:p w:rsidR="00400179" w:rsidRDefault="00400179" w:rsidP="00400179">
      <w:pPr>
        <w:numPr>
          <w:ilvl w:val="2"/>
          <w:numId w:val="36"/>
        </w:numPr>
        <w:rPr>
          <w:rFonts w:ascii="Arial" w:hAnsi="Arial"/>
        </w:rPr>
      </w:pPr>
      <w:r w:rsidRPr="00400179">
        <w:rPr>
          <w:rFonts w:ascii="Arial" w:hAnsi="Arial"/>
          <w:b/>
        </w:rPr>
        <w:t xml:space="preserve"> В долларах</w:t>
      </w:r>
      <w:r>
        <w:rPr>
          <w:rFonts w:ascii="Arial" w:hAnsi="Arial"/>
        </w:rPr>
        <w:t xml:space="preserve"> бронируем те направления, которые имеют свою валюту и те, валюты которых указаны в таблице выбора</w:t>
      </w:r>
      <w:r w:rsidRPr="00400179">
        <w:rPr>
          <w:rFonts w:ascii="Arial" w:hAnsi="Arial"/>
        </w:rPr>
        <w:t xml:space="preserve">: </w:t>
      </w:r>
      <w:r>
        <w:rPr>
          <w:rFonts w:ascii="Arial" w:hAnsi="Arial"/>
        </w:rPr>
        <w:t>Швеция, Норвегия, Дания, Австралия, Новая Зеландия, Япония, Швейцария, Белоруссия, Украина, и. т. п.</w:t>
      </w:r>
    </w:p>
    <w:p w:rsidR="00400179" w:rsidRDefault="00400179" w:rsidP="00400179">
      <w:pPr>
        <w:numPr>
          <w:ilvl w:val="2"/>
          <w:numId w:val="36"/>
        </w:numPr>
        <w:rPr>
          <w:rFonts w:ascii="Arial" w:hAnsi="Arial"/>
        </w:rPr>
      </w:pPr>
      <w:r w:rsidRPr="00400179">
        <w:rPr>
          <w:rFonts w:ascii="Arial" w:hAnsi="Arial"/>
          <w:b/>
        </w:rPr>
        <w:t xml:space="preserve">В евро: </w:t>
      </w:r>
      <w:r>
        <w:rPr>
          <w:rFonts w:ascii="Arial" w:hAnsi="Arial"/>
        </w:rPr>
        <w:t xml:space="preserve">Вся Европа за исключением стран, указанных в п. 2.2.1, </w:t>
      </w:r>
      <w:r w:rsidR="00F5259B" w:rsidRPr="00F5259B">
        <w:rPr>
          <w:rFonts w:ascii="Arial" w:hAnsi="Arial"/>
        </w:rPr>
        <w:t xml:space="preserve">+ </w:t>
      </w:r>
      <w:r>
        <w:rPr>
          <w:rFonts w:ascii="Arial" w:hAnsi="Arial"/>
        </w:rPr>
        <w:t>Россия, Турция</w:t>
      </w:r>
      <w:r w:rsidR="00EA0714" w:rsidRPr="00EA0714">
        <w:rPr>
          <w:rFonts w:ascii="Arial" w:hAnsi="Arial"/>
        </w:rPr>
        <w:t xml:space="preserve"> </w:t>
      </w:r>
      <w:r>
        <w:rPr>
          <w:rFonts w:ascii="Arial" w:hAnsi="Arial"/>
        </w:rPr>
        <w:t>(исключение).</w:t>
      </w:r>
    </w:p>
    <w:p w:rsidR="00400179" w:rsidRDefault="00400179" w:rsidP="00400179">
      <w:pPr>
        <w:numPr>
          <w:ilvl w:val="2"/>
          <w:numId w:val="36"/>
        </w:numPr>
        <w:rPr>
          <w:rFonts w:ascii="Arial" w:hAnsi="Arial"/>
        </w:rPr>
      </w:pPr>
      <w:r w:rsidRPr="00400179">
        <w:rPr>
          <w:rFonts w:ascii="Arial" w:hAnsi="Arial"/>
          <w:b/>
        </w:rPr>
        <w:t>В фунтах</w:t>
      </w:r>
      <w:r w:rsidRPr="00400179">
        <w:rPr>
          <w:rFonts w:ascii="Arial" w:hAnsi="Arial"/>
          <w:b/>
          <w:lang w:val="en-US"/>
        </w:rPr>
        <w:t>: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Англия</w:t>
      </w:r>
    </w:p>
    <w:p w:rsidR="00E80BAE" w:rsidRDefault="00E80BAE" w:rsidP="00400179">
      <w:pPr>
        <w:numPr>
          <w:ilvl w:val="2"/>
          <w:numId w:val="36"/>
        </w:numPr>
        <w:rPr>
          <w:rFonts w:ascii="Arial" w:hAnsi="Arial"/>
        </w:rPr>
      </w:pPr>
      <w:r>
        <w:rPr>
          <w:rFonts w:ascii="Arial" w:hAnsi="Arial"/>
        </w:rPr>
        <w:t xml:space="preserve">Важно! Если при выборе валюты была допущена ошибка, то в уже сформированном заказе справа от цены отеля появится знак вопроса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3"/>
        <w:gridCol w:w="250"/>
        <w:gridCol w:w="5607"/>
        <w:gridCol w:w="1573"/>
        <w:gridCol w:w="1150"/>
        <w:gridCol w:w="270"/>
        <w:gridCol w:w="81"/>
      </w:tblGrid>
      <w:tr w:rsidR="00E80BAE">
        <w:trPr>
          <w:tblCellSpacing w:w="15" w:type="dxa"/>
        </w:trPr>
        <w:tc>
          <w:tcPr>
            <w:tcW w:w="0" w:type="auto"/>
            <w:gridSpan w:val="7"/>
          </w:tcPr>
          <w:p w:rsidR="00E80BAE" w:rsidRDefault="00E80BAE">
            <w:pPr>
              <w:rPr>
                <w:rFonts w:ascii="Arial" w:hAnsi="Arial" w:cs="Arial"/>
                <w:b/>
                <w:bCs/>
                <w:color w:val="209BBB"/>
                <w:sz w:val="17"/>
                <w:szCs w:val="17"/>
              </w:rPr>
            </w:pPr>
          </w:p>
        </w:tc>
      </w:tr>
      <w:tr w:rsidR="00E80BAE">
        <w:trPr>
          <w:tblCellSpacing w:w="15" w:type="dxa"/>
        </w:trPr>
        <w:tc>
          <w:tcPr>
            <w:tcW w:w="0" w:type="auto"/>
          </w:tcPr>
          <w:p w:rsidR="00E80BAE" w:rsidRDefault="00E80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pict/>
            </w:r>
            <w:hyperlink r:id="rId6" w:anchor="#" w:history="1">
              <w:r>
                <w:rPr>
                  <w:rStyle w:val="smlinkbold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absalon </w:t>
              </w:r>
            </w:hyperlink>
            <w:r>
              <w:rPr>
                <w:rFonts w:ascii="Arial" w:hAnsi="Arial" w:cs="Arial"/>
                <w:color w:val="000000"/>
              </w:rPr>
              <w:t> - 1 Ночь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expandableshowme"/>
                <w:rFonts w:ascii="Arial" w:hAnsi="Arial" w:cs="Arial"/>
                <w:color w:val="000000"/>
              </w:rPr>
              <w:t>копенгаген</w:t>
            </w:r>
          </w:p>
        </w:tc>
        <w:tc>
          <w:tcPr>
            <w:tcW w:w="0" w:type="auto"/>
          </w:tcPr>
          <w:p w:rsidR="00E80BAE" w:rsidRDefault="001522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1600" cy="101600"/>
                  <wp:effectExtent l="19050" t="0" r="0" b="0"/>
                  <wp:docPr id="2" name="imgOpenCloseItem1" descr="clo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OpenCloseItem1" descr="clo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0BAE" w:rsidRDefault="00E80BAE" w:rsidP="00E80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x стандартный Номер с двумя односпальными кроватями</w:t>
            </w:r>
          </w:p>
          <w:p w:rsidR="00E80BAE" w:rsidRDefault="00E80BAE" w:rsidP="00E80BAE">
            <w:pPr>
              <w:rPr>
                <w:rFonts w:ascii="Arial" w:hAnsi="Arial" w:cs="Arial"/>
                <w:color w:val="000000"/>
              </w:rPr>
            </w:pPr>
            <w:r>
              <w:rPr>
                <w:rStyle w:val="itindescsm"/>
                <w:rFonts w:ascii="Arial" w:hAnsi="Arial" w:cs="Arial"/>
                <w:color w:val="000000"/>
              </w:rPr>
              <w:t>1 x стандартный Номер с двумя односпальными кроватями</w:t>
            </w:r>
            <w:r>
              <w:rPr>
                <w:rFonts w:ascii="Arial" w:hAnsi="Arial" w:cs="Arial"/>
                <w:color w:val="000000"/>
              </w:rPr>
              <w:br/>
              <w:t>Скандинавский завтрак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58"/>
              <w:gridCol w:w="86"/>
              <w:gridCol w:w="2703"/>
            </w:tblGrid>
            <w:tr w:rsidR="00E80BAE">
              <w:tc>
                <w:tcPr>
                  <w:tcW w:w="2500" w:type="pct"/>
                </w:tcPr>
                <w:p w:rsidR="00E80BAE" w:rsidRDefault="00E80BAE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8" w:anchor="#" w:history="1">
                    <w:r>
                      <w:rPr>
                        <w:rStyle w:val="a4"/>
                      </w:rPr>
                      <w:t>Условие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pict/>
                  </w:r>
                </w:p>
              </w:tc>
              <w:tc>
                <w:tcPr>
                  <w:tcW w:w="50" w:type="pct"/>
                </w:tcPr>
                <w:p w:rsidR="00E80BAE" w:rsidRDefault="00E80BAE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E80BAE" w:rsidRDefault="00E80BA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E80BAE" w:rsidRDefault="00E80B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E80BAE" w:rsidRDefault="00E80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pict/>
            </w:r>
            <w:r>
              <w:rPr>
                <w:rFonts w:ascii="Arial" w:hAnsi="Arial" w:cs="Arial"/>
                <w:color w:val="000000"/>
              </w:rPr>
              <w:t>Еще не отправлено</w:t>
            </w:r>
          </w:p>
        </w:tc>
        <w:tc>
          <w:tcPr>
            <w:tcW w:w="0" w:type="auto"/>
          </w:tcPr>
          <w:p w:rsidR="00E80BAE" w:rsidRDefault="00E80BAE">
            <w:pPr>
              <w:rPr>
                <w:rFonts w:ascii="Arial" w:hAnsi="Arial" w:cs="Arial"/>
                <w:color w:val="000000"/>
              </w:rPr>
            </w:pPr>
            <w:hyperlink r:id="rId9" w:anchor="#" w:tooltip="нажмите здесь для распределения цены по пунктам" w:history="1">
              <w:r>
                <w:rPr>
                  <w:rStyle w:val="price4"/>
                  <w:rFonts w:ascii="Arial" w:hAnsi="Arial" w:cs="Arial"/>
                  <w:u w:val="single"/>
                </w:rPr>
                <w:t>EUR 139.00</w:t>
              </w:r>
            </w:hyperlink>
          </w:p>
        </w:tc>
        <w:tc>
          <w:tcPr>
            <w:tcW w:w="50" w:type="pct"/>
          </w:tcPr>
          <w:p w:rsidR="00E80BAE" w:rsidRDefault="00E80BAE">
            <w:pPr>
              <w:rPr>
                <w:rFonts w:ascii="Arial" w:hAnsi="Arial" w:cs="Arial"/>
                <w:color w:val="000000"/>
              </w:rPr>
            </w:pPr>
            <w:hyperlink r:id="rId10" w:anchor="#" w:history="1">
              <w:r>
                <w:rPr>
                  <w:rFonts w:ascii="Arial" w:hAnsi="Arial" w:cs="Arial"/>
                  <w:color w:val="000000"/>
                </w:rPr>
                <w:pict/>
              </w:r>
              <w:r w:rsidR="0015225D">
                <w:rPr>
                  <w:rFonts w:ascii="Arial" w:hAnsi="Arial" w:cs="Arial"/>
                  <w:noProof/>
                  <w:color w:val="000000"/>
                </w:rPr>
                <w:drawing>
                  <wp:inline distT="0" distB="0" distL="0" distR="0">
                    <wp:extent cx="127000" cy="127000"/>
                    <wp:effectExtent l="0" t="0" r="6350" b="0"/>
                    <wp:docPr id="6" name="Рисунок 6" descr="Цена пункта в валюте квитанции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Цена пункта в валюте квитанции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000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</w:tcPr>
          <w:p w:rsidR="00E80BAE" w:rsidRDefault="00E80BAE"/>
        </w:tc>
      </w:tr>
    </w:tbl>
    <w:p w:rsidR="00E80BAE" w:rsidRPr="00E80BAE" w:rsidRDefault="00E80BAE" w:rsidP="00E80BAE">
      <w:pPr>
        <w:rPr>
          <w:rFonts w:ascii="Arial" w:hAnsi="Arial"/>
        </w:rPr>
      </w:pPr>
      <w:r>
        <w:rPr>
          <w:rFonts w:ascii="Arial" w:hAnsi="Arial"/>
        </w:rPr>
        <w:t xml:space="preserve">Если нажать на знак вопроса или на функцию </w:t>
      </w:r>
      <w:r w:rsidRPr="00E80BAE">
        <w:rPr>
          <w:rFonts w:ascii="Arial" w:hAnsi="Arial"/>
          <w:b/>
        </w:rPr>
        <w:t>«распечатать цену»</w:t>
      </w:r>
      <w:r>
        <w:rPr>
          <w:rFonts w:ascii="Arial" w:hAnsi="Arial"/>
          <w:b/>
        </w:rPr>
        <w:t xml:space="preserve"> </w:t>
      </w:r>
      <w:r w:rsidR="007A497C">
        <w:rPr>
          <w:rFonts w:ascii="Arial" w:hAnsi="Arial"/>
        </w:rPr>
        <w:t>(</w:t>
      </w:r>
      <w:r>
        <w:rPr>
          <w:rFonts w:ascii="Arial" w:hAnsi="Arial"/>
        </w:rPr>
        <w:t>в окне слева), система отобразит ваш заказ в правильной валюте.</w:t>
      </w:r>
    </w:p>
    <w:p w:rsidR="00400179" w:rsidRDefault="00400179" w:rsidP="00400179">
      <w:pPr>
        <w:rPr>
          <w:rFonts w:ascii="Arial" w:hAnsi="Arial"/>
        </w:rPr>
      </w:pPr>
    </w:p>
    <w:p w:rsidR="00400179" w:rsidRDefault="00400179" w:rsidP="00400179">
      <w:pPr>
        <w:numPr>
          <w:ilvl w:val="1"/>
          <w:numId w:val="32"/>
        </w:numPr>
        <w:rPr>
          <w:rFonts w:ascii="Arial" w:hAnsi="Arial"/>
          <w:b/>
        </w:rPr>
      </w:pPr>
      <w:r>
        <w:rPr>
          <w:rFonts w:ascii="Arial" w:hAnsi="Arial"/>
        </w:rPr>
        <w:t xml:space="preserve">- нажать </w:t>
      </w:r>
      <w:r>
        <w:rPr>
          <w:rFonts w:ascii="Arial" w:hAnsi="Arial"/>
          <w:b/>
        </w:rPr>
        <w:t>«Искать отель»</w:t>
      </w:r>
    </w:p>
    <w:p w:rsidR="006F585E" w:rsidRDefault="006F585E" w:rsidP="00400179">
      <w:pPr>
        <w:rPr>
          <w:rFonts w:ascii="Arial" w:hAnsi="Arial"/>
        </w:rPr>
      </w:pPr>
    </w:p>
    <w:p w:rsidR="006F585E" w:rsidRDefault="006F585E">
      <w:pPr>
        <w:numPr>
          <w:ilvl w:val="1"/>
          <w:numId w:val="32"/>
        </w:numPr>
        <w:rPr>
          <w:rFonts w:ascii="Arial" w:hAnsi="Arial"/>
        </w:rPr>
      </w:pPr>
      <w:r>
        <w:rPr>
          <w:rFonts w:ascii="Arial" w:hAnsi="Arial"/>
        </w:rPr>
        <w:t xml:space="preserve"> - в меню </w:t>
      </w:r>
      <w:r>
        <w:rPr>
          <w:rFonts w:ascii="Arial" w:hAnsi="Arial"/>
          <w:b/>
        </w:rPr>
        <w:t>«Выбрать»</w:t>
      </w:r>
      <w:r>
        <w:rPr>
          <w:rFonts w:ascii="Arial" w:hAnsi="Arial"/>
        </w:rPr>
        <w:t xml:space="preserve"> выбрать город (если в этом меню нет нужного Вам города, то нажать </w:t>
      </w:r>
      <w:r>
        <w:rPr>
          <w:rFonts w:ascii="Arial" w:hAnsi="Arial"/>
          <w:b/>
        </w:rPr>
        <w:t>«Искать другой город»</w:t>
      </w:r>
      <w:r>
        <w:rPr>
          <w:rFonts w:ascii="Arial" w:hAnsi="Arial"/>
        </w:rPr>
        <w:t xml:space="preserve"> и ввести первые 3 буквы названия требуемого города, нажать </w:t>
      </w:r>
      <w:r>
        <w:rPr>
          <w:rFonts w:ascii="Arial" w:hAnsi="Arial"/>
          <w:b/>
        </w:rPr>
        <w:t>«Поиск города»,</w:t>
      </w:r>
      <w:r>
        <w:rPr>
          <w:rFonts w:ascii="Arial" w:hAnsi="Arial"/>
        </w:rPr>
        <w:t xml:space="preserve"> отметить требуемый город), указать дату заезда и количество ночей, указать тип номера и количество номеров ( в меню </w:t>
      </w:r>
      <w:r>
        <w:rPr>
          <w:rFonts w:ascii="Arial" w:hAnsi="Arial"/>
          <w:b/>
        </w:rPr>
        <w:t>«Расположение»</w:t>
      </w:r>
      <w:r>
        <w:rPr>
          <w:rFonts w:ascii="Arial" w:hAnsi="Arial"/>
        </w:rPr>
        <w:t xml:space="preserve"> можно выбрать район города – для этого нажмите </w:t>
      </w:r>
      <w:r>
        <w:rPr>
          <w:rFonts w:ascii="Arial" w:hAnsi="Arial"/>
          <w:b/>
        </w:rPr>
        <w:t>«здесь»</w:t>
      </w:r>
      <w:r>
        <w:rPr>
          <w:rFonts w:ascii="Arial" w:hAnsi="Arial"/>
        </w:rPr>
        <w:t xml:space="preserve">), нажать </w:t>
      </w:r>
      <w:r>
        <w:rPr>
          <w:rFonts w:ascii="Arial" w:hAnsi="Arial"/>
          <w:b/>
        </w:rPr>
        <w:t>«поиск»</w:t>
      </w:r>
    </w:p>
    <w:p w:rsidR="006F585E" w:rsidRDefault="00E80BAE">
      <w:pPr>
        <w:numPr>
          <w:ilvl w:val="1"/>
          <w:numId w:val="32"/>
        </w:numPr>
        <w:rPr>
          <w:rFonts w:ascii="Arial" w:hAnsi="Arial"/>
          <w:b/>
        </w:rPr>
      </w:pPr>
      <w:r>
        <w:rPr>
          <w:rFonts w:ascii="Arial" w:hAnsi="Arial"/>
        </w:rPr>
        <w:t xml:space="preserve">- выбрать отель, внимательно ознакомиться с штрафными санкциями выбранного отеля – </w:t>
      </w:r>
      <w:r w:rsidRPr="00E80BAE">
        <w:rPr>
          <w:rFonts w:ascii="Arial" w:hAnsi="Arial"/>
          <w:b/>
        </w:rPr>
        <w:t>«Условие»</w:t>
      </w:r>
      <w:r w:rsidR="006F585E">
        <w:rPr>
          <w:rFonts w:ascii="Arial" w:hAnsi="Arial"/>
        </w:rPr>
        <w:t xml:space="preserve"> </w:t>
      </w:r>
      <w:r w:rsidR="00334F77">
        <w:rPr>
          <w:rFonts w:ascii="Arial" w:hAnsi="Arial"/>
        </w:rPr>
        <w:t>,</w:t>
      </w:r>
      <w:r w:rsidR="005421EA">
        <w:rPr>
          <w:rFonts w:ascii="Arial" w:hAnsi="Arial"/>
        </w:rPr>
        <w:t xml:space="preserve"> </w:t>
      </w:r>
      <w:r w:rsidR="00334F77">
        <w:rPr>
          <w:rFonts w:ascii="Arial" w:hAnsi="Arial"/>
        </w:rPr>
        <w:t xml:space="preserve"> а также с «Необходимой информацией» </w:t>
      </w:r>
      <w:r w:rsidR="006F585E">
        <w:rPr>
          <w:rFonts w:ascii="Arial" w:hAnsi="Arial"/>
        </w:rPr>
        <w:t xml:space="preserve">нажать </w:t>
      </w:r>
      <w:r w:rsidR="006F585E">
        <w:rPr>
          <w:rFonts w:ascii="Arial" w:hAnsi="Arial"/>
          <w:b/>
        </w:rPr>
        <w:t>«заказать»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2.7. - ввести Фамилии и Имена клиентов,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2.8. - ввести </w:t>
      </w:r>
      <w:r>
        <w:rPr>
          <w:rFonts w:ascii="Arial" w:hAnsi="Arial"/>
          <w:b/>
        </w:rPr>
        <w:t>«агент для справки»</w:t>
      </w:r>
      <w:r>
        <w:rPr>
          <w:rFonts w:ascii="Arial" w:hAnsi="Arial"/>
        </w:rPr>
        <w:t xml:space="preserve"> и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2.9. - ввести желаемые ремарки, нажать </w:t>
      </w:r>
      <w:r>
        <w:rPr>
          <w:rFonts w:ascii="Arial" w:hAnsi="Arial"/>
          <w:b/>
        </w:rPr>
        <w:t>«продолжить»</w:t>
      </w:r>
    </w:p>
    <w:p w:rsidR="000158D1" w:rsidRDefault="006F585E">
      <w:pPr>
        <w:rPr>
          <w:rFonts w:ascii="Arial" w:hAnsi="Arial"/>
          <w:b/>
        </w:rPr>
      </w:pPr>
      <w:r>
        <w:rPr>
          <w:rFonts w:ascii="Arial" w:hAnsi="Arial"/>
        </w:rPr>
        <w:t>2.10. -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обязательно ознаком</w:t>
      </w:r>
      <w:r w:rsidR="007A497C">
        <w:rPr>
          <w:rFonts w:ascii="Arial" w:hAnsi="Arial"/>
        </w:rPr>
        <w:t>ь</w:t>
      </w:r>
      <w:r>
        <w:rPr>
          <w:rFonts w:ascii="Arial" w:hAnsi="Arial"/>
        </w:rPr>
        <w:t>тесь с надписями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mallCaps/>
        </w:rPr>
        <w:t>«</w:t>
      </w:r>
      <w:r w:rsidRPr="00834816">
        <w:rPr>
          <w:rFonts w:ascii="Arial" w:hAnsi="Arial"/>
          <w:b/>
          <w:smallCaps/>
        </w:rPr>
        <w:t>Особые условия</w:t>
      </w:r>
      <w:r>
        <w:rPr>
          <w:rFonts w:ascii="Arial" w:hAnsi="Arial"/>
          <w:b/>
          <w:smallCaps/>
        </w:rPr>
        <w:t>»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(если таковые имеются</w:t>
      </w:r>
      <w:r>
        <w:rPr>
          <w:rFonts w:ascii="Arial" w:hAnsi="Arial"/>
          <w:b/>
        </w:rPr>
        <w:t>)</w:t>
      </w:r>
      <w:r w:rsidR="00303B72">
        <w:rPr>
          <w:rFonts w:ascii="Arial" w:hAnsi="Arial"/>
          <w:b/>
        </w:rPr>
        <w:t xml:space="preserve">, </w:t>
      </w:r>
      <w:r w:rsidR="00303B72">
        <w:rPr>
          <w:rFonts w:ascii="Arial" w:hAnsi="Arial"/>
        </w:rPr>
        <w:t>поставьте галочку, что вы согласны с условиями аннуляции заказа</w:t>
      </w:r>
      <w:r w:rsidR="00303B72">
        <w:rPr>
          <w:rFonts w:ascii="Arial" w:hAnsi="Arial"/>
          <w:b/>
        </w:rPr>
        <w:t>,</w:t>
      </w:r>
    </w:p>
    <w:p w:rsidR="00303B72" w:rsidRDefault="000158D1">
      <w:pPr>
        <w:rPr>
          <w:rFonts w:ascii="Arial" w:hAnsi="Arial"/>
        </w:rPr>
      </w:pPr>
      <w:r>
        <w:rPr>
          <w:rFonts w:ascii="Arial" w:hAnsi="Arial"/>
        </w:rPr>
        <w:t xml:space="preserve">2.11. </w:t>
      </w:r>
      <w:r w:rsidR="00303B72">
        <w:rPr>
          <w:rFonts w:ascii="Arial" w:hAnsi="Arial"/>
          <w:b/>
        </w:rPr>
        <w:t xml:space="preserve"> </w:t>
      </w:r>
      <w:r w:rsidR="00303B72">
        <w:rPr>
          <w:rFonts w:ascii="Arial" w:hAnsi="Arial"/>
        </w:rPr>
        <w:t xml:space="preserve">далее выбираем </w:t>
      </w:r>
      <w:r w:rsidR="00303B72" w:rsidRPr="000158D1">
        <w:rPr>
          <w:rFonts w:ascii="Arial" w:hAnsi="Arial"/>
          <w:b/>
        </w:rPr>
        <w:t>«Особые Требования»</w:t>
      </w:r>
      <w:r w:rsidR="00303B72">
        <w:rPr>
          <w:rFonts w:ascii="Arial" w:hAnsi="Arial"/>
        </w:rPr>
        <w:t xml:space="preserve"> (полный </w:t>
      </w:r>
      <w:r w:rsidR="007A497C">
        <w:rPr>
          <w:rFonts w:ascii="Arial" w:hAnsi="Arial"/>
        </w:rPr>
        <w:t>с</w:t>
      </w:r>
      <w:r w:rsidR="00303B72">
        <w:rPr>
          <w:rFonts w:ascii="Arial" w:hAnsi="Arial"/>
        </w:rPr>
        <w:t>писок требований приведен ниже).</w:t>
      </w:r>
    </w:p>
    <w:p w:rsidR="00303B72" w:rsidRDefault="00303B72">
      <w:pPr>
        <w:rPr>
          <w:rFonts w:ascii="Arial" w:hAnsi="Arial"/>
        </w:rPr>
      </w:pPr>
      <w:r w:rsidRPr="00303B72">
        <w:rPr>
          <w:rFonts w:ascii="Arial" w:hAnsi="Arial"/>
          <w:b/>
        </w:rPr>
        <w:t xml:space="preserve"> Важно отметить</w:t>
      </w:r>
      <w:r w:rsidRPr="00303B72">
        <w:rPr>
          <w:rFonts w:ascii="Arial" w:hAnsi="Arial"/>
        </w:rPr>
        <w:t>:</w:t>
      </w:r>
    </w:p>
    <w:p w:rsidR="00303B72" w:rsidRPr="00303B72" w:rsidRDefault="00303B72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  <w:r w:rsidR="000158D1">
        <w:rPr>
          <w:rFonts w:ascii="Arial" w:hAnsi="Arial"/>
        </w:rPr>
        <w:t xml:space="preserve">- </w:t>
      </w:r>
      <w:r>
        <w:rPr>
          <w:rFonts w:ascii="Arial" w:hAnsi="Arial"/>
        </w:rPr>
        <w:t xml:space="preserve">если у нас </w:t>
      </w:r>
      <w:r w:rsidR="000158D1" w:rsidRPr="000158D1">
        <w:rPr>
          <w:rFonts w:ascii="Arial" w:hAnsi="Arial"/>
          <w:b/>
        </w:rPr>
        <w:t>«</w:t>
      </w:r>
      <w:r w:rsidR="000158D1" w:rsidRPr="000158D1">
        <w:rPr>
          <w:rFonts w:ascii="Arial" w:hAnsi="Arial"/>
          <w:b/>
          <w:u w:val="single"/>
        </w:rPr>
        <w:t>позднее прибытие после 7 вечера»</w:t>
      </w:r>
      <w:r w:rsidRPr="00303B72">
        <w:rPr>
          <w:rFonts w:ascii="Arial" w:hAnsi="Arial"/>
          <w:u w:val="single"/>
        </w:rPr>
        <w:t>,</w:t>
      </w:r>
      <w:r w:rsidR="00D80F13">
        <w:rPr>
          <w:rFonts w:ascii="Arial" w:hAnsi="Arial"/>
          <w:u w:val="single"/>
        </w:rPr>
        <w:t xml:space="preserve"> если турист прибывает после полуночи, обязательно пишем ремарку в бронировании – предупреждаем отель о прибытии туриста на следующие сутки с указанием времени и даты кратко на английском. (если по данному пункту возникают вопросы, обращаемся в «Тур Престиж»)</w:t>
      </w:r>
    </w:p>
    <w:p w:rsidR="00303B72" w:rsidRDefault="00303B72">
      <w:pPr>
        <w:rPr>
          <w:rFonts w:ascii="Arial" w:hAnsi="Arial"/>
        </w:rPr>
      </w:pPr>
      <w:r w:rsidRPr="00303B72">
        <w:rPr>
          <w:rFonts w:ascii="Arial" w:hAnsi="Arial"/>
        </w:rPr>
        <w:t xml:space="preserve"> </w:t>
      </w:r>
      <w:r w:rsidR="000158D1">
        <w:rPr>
          <w:rFonts w:ascii="Arial" w:hAnsi="Arial"/>
        </w:rPr>
        <w:t xml:space="preserve">- </w:t>
      </w:r>
      <w:r>
        <w:rPr>
          <w:rFonts w:ascii="Arial" w:hAnsi="Arial"/>
        </w:rPr>
        <w:t xml:space="preserve">а также только если вы бронируете отель в статусе </w:t>
      </w:r>
      <w:r w:rsidR="007A497C">
        <w:rPr>
          <w:rFonts w:ascii="Arial" w:hAnsi="Arial"/>
          <w:b/>
        </w:rPr>
        <w:t>«По требо</w:t>
      </w:r>
      <w:r w:rsidRPr="00303B72">
        <w:rPr>
          <w:rFonts w:ascii="Arial" w:hAnsi="Arial"/>
          <w:b/>
        </w:rPr>
        <w:t>ванию»</w:t>
      </w:r>
      <w:r>
        <w:rPr>
          <w:rFonts w:ascii="Arial" w:hAnsi="Arial"/>
        </w:rPr>
        <w:t xml:space="preserve"> - </w:t>
      </w:r>
      <w:r w:rsidRPr="00303B72">
        <w:rPr>
          <w:rFonts w:ascii="Arial" w:hAnsi="Arial"/>
          <w:b/>
        </w:rPr>
        <w:t>«если данный вариант не доступен, пожалуйста не предлагайте мне другие варианты»</w:t>
      </w:r>
      <w:r>
        <w:rPr>
          <w:rFonts w:ascii="Arial" w:hAnsi="Arial"/>
        </w:rPr>
        <w:t>. В случае, если вы не внесли данну</w:t>
      </w:r>
      <w:r w:rsidR="007A497C">
        <w:rPr>
          <w:rFonts w:ascii="Arial" w:hAnsi="Arial"/>
        </w:rPr>
        <w:t>ю ремарку, «Гулливер»  будет по</w:t>
      </w:r>
      <w:r w:rsidR="007A497C" w:rsidRPr="007A497C">
        <w:rPr>
          <w:rFonts w:ascii="Arial" w:hAnsi="Arial"/>
        </w:rPr>
        <w:t xml:space="preserve"> </w:t>
      </w:r>
      <w:r>
        <w:rPr>
          <w:rFonts w:ascii="Arial" w:hAnsi="Arial"/>
        </w:rPr>
        <w:t xml:space="preserve">умолчанию предлагать вам </w:t>
      </w:r>
      <w:r w:rsidRPr="00303B72">
        <w:rPr>
          <w:rFonts w:ascii="Arial" w:hAnsi="Arial"/>
          <w:u w:val="single"/>
        </w:rPr>
        <w:t>альтернативные варианты отелей</w:t>
      </w:r>
      <w:r>
        <w:rPr>
          <w:rFonts w:ascii="Arial" w:hAnsi="Arial"/>
        </w:rPr>
        <w:t>.</w:t>
      </w:r>
    </w:p>
    <w:p w:rsidR="000158D1" w:rsidRDefault="000158D1">
      <w:pPr>
        <w:rPr>
          <w:rFonts w:ascii="Arial" w:hAnsi="Arial"/>
        </w:rPr>
      </w:pPr>
    </w:p>
    <w:p w:rsidR="006F585E" w:rsidRDefault="000158D1">
      <w:pPr>
        <w:rPr>
          <w:rFonts w:ascii="Arial" w:hAnsi="Arial"/>
          <w:b/>
        </w:rPr>
      </w:pPr>
      <w:r>
        <w:rPr>
          <w:rFonts w:ascii="Arial" w:hAnsi="Arial"/>
        </w:rPr>
        <w:t>2.12</w:t>
      </w:r>
      <w:r w:rsidR="00D00EC4">
        <w:rPr>
          <w:rFonts w:ascii="Arial" w:hAnsi="Arial"/>
        </w:rPr>
        <w:t>.</w:t>
      </w:r>
      <w:r w:rsidR="00303B72">
        <w:rPr>
          <w:rFonts w:ascii="Arial" w:hAnsi="Arial"/>
        </w:rPr>
        <w:t xml:space="preserve"> </w:t>
      </w:r>
      <w:r w:rsidR="006F585E">
        <w:rPr>
          <w:rFonts w:ascii="Arial" w:hAnsi="Arial"/>
        </w:rPr>
        <w:t xml:space="preserve">нажмите </w:t>
      </w:r>
      <w:r w:rsidR="00303B72">
        <w:rPr>
          <w:rFonts w:ascii="Arial" w:hAnsi="Arial"/>
          <w:b/>
        </w:rPr>
        <w:t>«заказать</w:t>
      </w:r>
      <w:r w:rsidR="006F585E">
        <w:rPr>
          <w:rFonts w:ascii="Arial" w:hAnsi="Arial"/>
          <w:b/>
        </w:rPr>
        <w:t>»</w:t>
      </w:r>
    </w:p>
    <w:p w:rsidR="00D00EC4" w:rsidRPr="00D00EC4" w:rsidRDefault="000158D1">
      <w:pPr>
        <w:rPr>
          <w:rFonts w:ascii="Arial" w:hAnsi="Arial"/>
        </w:rPr>
      </w:pPr>
      <w:r>
        <w:rPr>
          <w:rFonts w:ascii="Arial" w:hAnsi="Arial"/>
        </w:rPr>
        <w:t>2.13</w:t>
      </w:r>
      <w:r w:rsidR="00D00EC4">
        <w:rPr>
          <w:rFonts w:ascii="Arial" w:hAnsi="Arial"/>
        </w:rPr>
        <w:t xml:space="preserve">.  Наш заказ сформирован, далее необходимо внести название вашей компании в поле </w:t>
      </w:r>
      <w:r w:rsidR="00D00EC4" w:rsidRPr="00D00EC4">
        <w:rPr>
          <w:rFonts w:ascii="Arial" w:hAnsi="Arial"/>
          <w:b/>
        </w:rPr>
        <w:t>«агент для</w:t>
      </w:r>
      <w:r w:rsidR="00D00EC4">
        <w:rPr>
          <w:rFonts w:ascii="Arial" w:hAnsi="Arial"/>
        </w:rPr>
        <w:t xml:space="preserve"> </w:t>
      </w:r>
      <w:r w:rsidR="00D00EC4" w:rsidRPr="00D00EC4">
        <w:rPr>
          <w:rFonts w:ascii="Arial" w:hAnsi="Arial"/>
          <w:b/>
        </w:rPr>
        <w:t>справки»</w:t>
      </w:r>
      <w:r w:rsidR="00D00EC4">
        <w:rPr>
          <w:rFonts w:ascii="Arial" w:hAnsi="Arial"/>
          <w:b/>
        </w:rPr>
        <w:t xml:space="preserve"> (см. поле слева от заказа)</w:t>
      </w:r>
    </w:p>
    <w:p w:rsidR="00D00EC4" w:rsidRPr="004225AF" w:rsidRDefault="000158D1">
      <w:pPr>
        <w:rPr>
          <w:rFonts w:ascii="Arial" w:hAnsi="Arial"/>
          <w:b/>
        </w:rPr>
      </w:pPr>
      <w:r>
        <w:rPr>
          <w:rFonts w:ascii="Arial" w:hAnsi="Arial"/>
        </w:rPr>
        <w:t>2.14</w:t>
      </w:r>
      <w:r w:rsidR="00D00EC4">
        <w:rPr>
          <w:rFonts w:ascii="Arial" w:hAnsi="Arial"/>
        </w:rPr>
        <w:t>. - (</w:t>
      </w:r>
      <w:r w:rsidR="006F585E">
        <w:rPr>
          <w:rFonts w:ascii="Arial" w:hAnsi="Arial"/>
        </w:rPr>
        <w:t>если нужны другие отели, трансферы или экскурсии, то выберите соответствующий пункт меню</w:t>
      </w:r>
      <w:r w:rsidR="00D00EC4">
        <w:rPr>
          <w:rFonts w:ascii="Arial" w:hAnsi="Arial"/>
        </w:rPr>
        <w:t xml:space="preserve"> нажав на функцию </w:t>
      </w:r>
      <w:r w:rsidR="00D00EC4" w:rsidRPr="00D00EC4">
        <w:rPr>
          <w:rFonts w:ascii="Arial" w:hAnsi="Arial"/>
          <w:b/>
        </w:rPr>
        <w:t>«Добавить другую услугу»</w:t>
      </w:r>
      <w:r w:rsidR="006F585E">
        <w:rPr>
          <w:rFonts w:ascii="Arial" w:hAnsi="Arial"/>
        </w:rPr>
        <w:t xml:space="preserve">), если нет - нажмите </w:t>
      </w:r>
      <w:r w:rsidR="00D00EC4">
        <w:rPr>
          <w:rFonts w:ascii="Arial" w:hAnsi="Arial"/>
          <w:b/>
        </w:rPr>
        <w:t>«Завершить заказ</w:t>
      </w:r>
      <w:r w:rsidR="006F585E">
        <w:rPr>
          <w:rFonts w:ascii="Arial" w:hAnsi="Arial"/>
          <w:b/>
        </w:rPr>
        <w:t>»</w:t>
      </w:r>
      <w:r w:rsidR="00D00EC4">
        <w:rPr>
          <w:rFonts w:ascii="Arial" w:hAnsi="Arial"/>
          <w:b/>
        </w:rPr>
        <w:t>, подтвердите завершение заказа и убедитесь в том, что заказ отправлен для бронирования.</w:t>
      </w:r>
    </w:p>
    <w:p w:rsidR="007B3877" w:rsidRPr="007B3877" w:rsidRDefault="007B3877">
      <w:pPr>
        <w:rPr>
          <w:rFonts w:ascii="Arial" w:hAnsi="Arial"/>
          <w:b/>
        </w:rPr>
      </w:pPr>
      <w:r>
        <w:rPr>
          <w:rFonts w:ascii="Arial" w:hAnsi="Arial"/>
        </w:rPr>
        <w:t>2.15</w:t>
      </w:r>
      <w:r w:rsidR="006F585E">
        <w:rPr>
          <w:rFonts w:ascii="Arial" w:hAnsi="Arial"/>
        </w:rPr>
        <w:t xml:space="preserve">.- нажмите </w:t>
      </w:r>
      <w:r w:rsidR="006F585E">
        <w:rPr>
          <w:rFonts w:ascii="Arial" w:hAnsi="Arial"/>
          <w:b/>
        </w:rPr>
        <w:t>«выполнить заказ»</w:t>
      </w:r>
    </w:p>
    <w:p w:rsidR="006F585E" w:rsidRDefault="007B3877">
      <w:pPr>
        <w:rPr>
          <w:rFonts w:ascii="Arial" w:hAnsi="Arial"/>
        </w:rPr>
      </w:pPr>
      <w:r>
        <w:rPr>
          <w:rFonts w:ascii="Arial" w:hAnsi="Arial"/>
        </w:rPr>
        <w:t>2.16</w:t>
      </w:r>
      <w:r w:rsidR="006F585E">
        <w:rPr>
          <w:rFonts w:ascii="Arial" w:hAnsi="Arial"/>
        </w:rPr>
        <w:t>.– бронь завершена</w:t>
      </w:r>
    </w:p>
    <w:p w:rsidR="007B3877" w:rsidRPr="004225AF" w:rsidRDefault="007B3877">
      <w:pPr>
        <w:rPr>
          <w:rFonts w:ascii="Arial" w:hAnsi="Arial"/>
          <w:b/>
          <w:lang w:val="en-US"/>
        </w:rPr>
      </w:pPr>
      <w:r>
        <w:rPr>
          <w:rFonts w:ascii="Arial" w:hAnsi="Arial"/>
        </w:rPr>
        <w:t xml:space="preserve">2.17.-Проверьте ваш заказ, нажав на номер заказа и распечатайте его, нажав на функцию </w:t>
      </w:r>
      <w:r w:rsidRPr="007B3877">
        <w:rPr>
          <w:rFonts w:ascii="Arial" w:hAnsi="Arial"/>
          <w:b/>
        </w:rPr>
        <w:t>«Распечатать цену»</w:t>
      </w:r>
    </w:p>
    <w:p w:rsidR="006F585E" w:rsidRDefault="007B3877">
      <w:pPr>
        <w:rPr>
          <w:rFonts w:ascii="Arial" w:hAnsi="Arial"/>
        </w:rPr>
      </w:pPr>
      <w:r>
        <w:rPr>
          <w:rFonts w:ascii="Arial" w:hAnsi="Arial"/>
        </w:rPr>
        <w:t>2.18</w:t>
      </w:r>
      <w:r w:rsidR="006F585E">
        <w:rPr>
          <w:rFonts w:ascii="Arial" w:hAnsi="Arial"/>
        </w:rPr>
        <w:t>. –</w:t>
      </w:r>
      <w:r w:rsidR="006F585E">
        <w:rPr>
          <w:rFonts w:ascii="Arial" w:hAnsi="Arial"/>
          <w:b/>
        </w:rPr>
        <w:t>Внимание!</w:t>
      </w:r>
      <w:r w:rsidR="006F585E">
        <w:rPr>
          <w:rFonts w:ascii="Arial" w:hAnsi="Arial"/>
        </w:rPr>
        <w:t xml:space="preserve"> Не допускается </w:t>
      </w:r>
      <w:r w:rsidR="006F585E">
        <w:rPr>
          <w:rFonts w:ascii="Arial" w:hAnsi="Arial"/>
          <w:b/>
        </w:rPr>
        <w:t>«двойное бронирование»</w:t>
      </w:r>
      <w:r w:rsidR="006F585E">
        <w:rPr>
          <w:rFonts w:ascii="Arial" w:hAnsi="Arial"/>
        </w:rPr>
        <w:t xml:space="preserve"> отеля (одна фамилия, одни даты, разные отели). В случае «двойного бронирования», </w:t>
      </w:r>
      <w:r w:rsidR="006F585E">
        <w:rPr>
          <w:rFonts w:ascii="Arial" w:hAnsi="Arial"/>
          <w:lang w:val="en-US"/>
        </w:rPr>
        <w:t>GULLIVER</w:t>
      </w:r>
      <w:r w:rsidR="006F585E" w:rsidRPr="00834816">
        <w:rPr>
          <w:rFonts w:ascii="Arial" w:hAnsi="Arial"/>
        </w:rPr>
        <w:t>’</w:t>
      </w:r>
      <w:r w:rsidR="006F585E">
        <w:rPr>
          <w:rFonts w:ascii="Arial" w:hAnsi="Arial"/>
          <w:lang w:val="en-US"/>
        </w:rPr>
        <w:t>S</w:t>
      </w:r>
      <w:r w:rsidR="006F585E" w:rsidRPr="00834816">
        <w:rPr>
          <w:rFonts w:ascii="Arial" w:hAnsi="Arial"/>
        </w:rPr>
        <w:t xml:space="preserve"> </w:t>
      </w:r>
      <w:r w:rsidR="006F585E">
        <w:rPr>
          <w:rFonts w:ascii="Arial" w:hAnsi="Arial"/>
        </w:rPr>
        <w:t>оставляет за собой право аннулировать подтвержденный заказ.</w:t>
      </w:r>
    </w:p>
    <w:p w:rsidR="007B3877" w:rsidRDefault="007B3877">
      <w:pPr>
        <w:rPr>
          <w:rFonts w:ascii="Arial" w:hAnsi="Arial"/>
          <w:lang w:val="en-US"/>
        </w:rPr>
      </w:pPr>
      <w:r>
        <w:rPr>
          <w:rFonts w:ascii="Arial" w:hAnsi="Arial"/>
          <w:b/>
        </w:rPr>
        <w:t>2.20. Отель оставляет за собой право отказать в расселении, если Клиент не появился до окончания регистрации в первый день и не предупредил об этом (команда</w:t>
      </w:r>
      <w:r w:rsidRPr="0083481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«изменить – добавить» в «смотреть замечания» в бронировании либо факс в отель).</w:t>
      </w:r>
    </w:p>
    <w:p w:rsidR="004225AF" w:rsidRPr="004225AF" w:rsidRDefault="004225AF">
      <w:pPr>
        <w:rPr>
          <w:rFonts w:ascii="Arial" w:hAnsi="Arial"/>
          <w:lang w:val="en-US"/>
        </w:rPr>
      </w:pPr>
    </w:p>
    <w:p w:rsidR="006F585E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3. Бронирование апартамента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>-  войти в систему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- нажать </w:t>
      </w:r>
      <w:r>
        <w:rPr>
          <w:rFonts w:ascii="Arial" w:hAnsi="Arial"/>
          <w:b/>
        </w:rPr>
        <w:t>«Искать Апартаменты»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>
        <w:rPr>
          <w:rFonts w:ascii="Arial" w:hAnsi="Arial"/>
        </w:rPr>
        <w:t xml:space="preserve"> - выбрать валюту в </w:t>
      </w:r>
      <w:r>
        <w:rPr>
          <w:rFonts w:ascii="Arial" w:hAnsi="Arial"/>
          <w:b/>
        </w:rPr>
        <w:t>«Показать цены в»</w:t>
      </w:r>
      <w:r>
        <w:rPr>
          <w:rFonts w:ascii="Arial" w:hAnsi="Arial"/>
        </w:rPr>
        <w:t xml:space="preserve"> и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- выбрать страну и нажать </w:t>
      </w:r>
      <w:r>
        <w:rPr>
          <w:rFonts w:ascii="Arial" w:hAnsi="Arial"/>
          <w:b/>
        </w:rPr>
        <w:t>«</w:t>
      </w:r>
      <w:r>
        <w:rPr>
          <w:rFonts w:ascii="Arial" w:hAnsi="Arial"/>
          <w:b/>
          <w:lang w:val="en-US"/>
        </w:rPr>
        <w:t>GO</w:t>
      </w:r>
      <w:r>
        <w:rPr>
          <w:rFonts w:ascii="Arial" w:hAnsi="Arial"/>
          <w:b/>
        </w:rPr>
        <w:t>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- выбрать город, указать дату заезда и количество ночей, указать количество клиентов, нажать </w:t>
      </w:r>
      <w:r>
        <w:rPr>
          <w:rFonts w:ascii="Arial" w:hAnsi="Arial"/>
          <w:b/>
        </w:rPr>
        <w:t>«поиск»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  <w:b/>
        </w:rPr>
      </w:pPr>
      <w:r>
        <w:rPr>
          <w:rFonts w:ascii="Arial" w:hAnsi="Arial"/>
        </w:rPr>
        <w:t xml:space="preserve"> - выбрать апартамент </w:t>
      </w:r>
      <w:r>
        <w:rPr>
          <w:rFonts w:ascii="Arial" w:hAnsi="Arial"/>
          <w:b/>
        </w:rPr>
        <w:t>(обязательно ознакомьтесь с красными кружками ? и ! ) и нажать «Проверить статус подтверждения и цены»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- выбрать номер и нажать </w:t>
      </w:r>
      <w:r>
        <w:rPr>
          <w:rFonts w:ascii="Arial" w:hAnsi="Arial"/>
          <w:b/>
        </w:rPr>
        <w:t>«Заказать»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-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- ввести Фамилии и Имена клиентов,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numPr>
          <w:ilvl w:val="1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- обязательно ознаком</w:t>
      </w:r>
      <w:r w:rsidR="007A497C">
        <w:rPr>
          <w:rFonts w:ascii="Arial" w:hAnsi="Arial"/>
          <w:b/>
        </w:rPr>
        <w:t>ь</w:t>
      </w:r>
      <w:r>
        <w:rPr>
          <w:rFonts w:ascii="Arial" w:hAnsi="Arial"/>
          <w:b/>
        </w:rPr>
        <w:t xml:space="preserve">тесь с надписями  </w:t>
      </w:r>
      <w:r>
        <w:rPr>
          <w:rFonts w:ascii="Arial" w:hAnsi="Arial"/>
          <w:b/>
          <w:smallCaps/>
        </w:rPr>
        <w:t>«</w:t>
      </w:r>
      <w:r w:rsidRPr="00834816">
        <w:rPr>
          <w:rFonts w:ascii="Arial" w:hAnsi="Arial"/>
          <w:b/>
          <w:smallCaps/>
        </w:rPr>
        <w:t>Особые условия</w:t>
      </w:r>
      <w:r>
        <w:rPr>
          <w:rFonts w:ascii="Arial" w:hAnsi="Arial"/>
          <w:b/>
          <w:smallCaps/>
        </w:rPr>
        <w:t>»</w:t>
      </w:r>
      <w:r>
        <w:rPr>
          <w:rFonts w:ascii="Arial" w:hAnsi="Arial"/>
          <w:b/>
        </w:rPr>
        <w:t xml:space="preserve"> (если таковые имеются) и «смотреть        замечания»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3.11.– нажать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3.11 - (если нужны другие отели, трансферы или экскурсии, то выберите соответствующий пункт меню), нажмите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numPr>
          <w:ilvl w:val="1"/>
          <w:numId w:val="18"/>
        </w:numPr>
        <w:tabs>
          <w:tab w:val="clear" w:pos="780"/>
          <w:tab w:val="num" w:pos="420"/>
        </w:tabs>
        <w:ind w:left="420"/>
        <w:rPr>
          <w:rFonts w:ascii="Arial" w:hAnsi="Arial"/>
        </w:rPr>
      </w:pPr>
      <w:r>
        <w:rPr>
          <w:rFonts w:ascii="Arial" w:hAnsi="Arial"/>
        </w:rPr>
        <w:t xml:space="preserve"> - нажмите Регистрационный номер Вашего заказа, обязательно ознакомьтесь с красной надписью </w:t>
      </w:r>
      <w:r>
        <w:rPr>
          <w:rFonts w:ascii="Arial" w:hAnsi="Arial"/>
          <w:b/>
        </w:rPr>
        <w:t>«Смотреть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замечания»,</w:t>
      </w:r>
    </w:p>
    <w:p w:rsidR="006F585E" w:rsidRDefault="006F585E">
      <w:pPr>
        <w:numPr>
          <w:ilvl w:val="1"/>
          <w:numId w:val="18"/>
        </w:numPr>
        <w:tabs>
          <w:tab w:val="clear" w:pos="780"/>
          <w:tab w:val="num" w:pos="420"/>
        </w:tabs>
        <w:ind w:left="4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EB1FD4">
        <w:rPr>
          <w:rFonts w:ascii="Arial" w:hAnsi="Arial"/>
        </w:rPr>
        <w:t>распечатайте заказ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>3.13 – бронь завершена</w:t>
      </w:r>
    </w:p>
    <w:p w:rsidR="006F585E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4. Бронирование трансфера</w:t>
      </w:r>
    </w:p>
    <w:p w:rsidR="006F585E" w:rsidRDefault="006F585E">
      <w:pPr>
        <w:numPr>
          <w:ilvl w:val="1"/>
          <w:numId w:val="19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-  войти в систему 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4.2. - нажать </w:t>
      </w:r>
      <w:r>
        <w:rPr>
          <w:rFonts w:ascii="Arial" w:hAnsi="Arial"/>
          <w:b/>
        </w:rPr>
        <w:t>«Искать частные перевозки»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4.3. - выбрать валюту в </w:t>
      </w:r>
      <w:r>
        <w:rPr>
          <w:rFonts w:ascii="Arial" w:hAnsi="Arial"/>
          <w:b/>
        </w:rPr>
        <w:t>«Показать цены в»</w:t>
      </w:r>
      <w:r>
        <w:rPr>
          <w:rFonts w:ascii="Arial" w:hAnsi="Arial"/>
        </w:rPr>
        <w:t xml:space="preserve"> и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4.5. - выбрать страну и нажать </w:t>
      </w:r>
      <w:r>
        <w:rPr>
          <w:rFonts w:ascii="Arial" w:hAnsi="Arial"/>
          <w:b/>
        </w:rPr>
        <w:t>«</w:t>
      </w:r>
      <w:r>
        <w:rPr>
          <w:rFonts w:ascii="Arial" w:hAnsi="Arial"/>
          <w:b/>
          <w:lang w:val="en-US"/>
        </w:rPr>
        <w:t>GO</w:t>
      </w:r>
      <w:r>
        <w:rPr>
          <w:rFonts w:ascii="Arial" w:hAnsi="Arial"/>
          <w:b/>
        </w:rPr>
        <w:t>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4.6. - выбрать город, место сбора, место высадки, указать дату, число пассажиров, язык, нажать </w:t>
      </w:r>
      <w:r>
        <w:rPr>
          <w:rFonts w:ascii="Arial" w:hAnsi="Arial"/>
          <w:b/>
        </w:rPr>
        <w:t>«поиск»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4.7.- выбрать нужный сервис и нажать </w:t>
      </w:r>
      <w:r>
        <w:rPr>
          <w:rFonts w:ascii="Arial" w:hAnsi="Arial"/>
          <w:b/>
        </w:rPr>
        <w:t>«Заказать»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4.8. – указать откуда вы прибыли, номер рейса, время прибытия, место высадки,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4.9. - ввести Фамилию и Имя основного клиента,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4.10. – ввести </w:t>
      </w:r>
      <w:r>
        <w:rPr>
          <w:rFonts w:ascii="Arial" w:hAnsi="Arial"/>
          <w:b/>
        </w:rPr>
        <w:t>«Агент для справки»</w:t>
      </w:r>
      <w:r>
        <w:rPr>
          <w:rFonts w:ascii="Arial" w:hAnsi="Arial"/>
        </w:rPr>
        <w:t xml:space="preserve"> и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4.11. – нажать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4.12. - ( если нужны другие отели, трансферы или экскурсии, то выберите соответствующий пункт меню ), нажмите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4.13. - нажмите Регистрационный номер Вашего заказа, обязательно ознакомьтесь с красной надписью </w:t>
      </w:r>
      <w:r>
        <w:rPr>
          <w:rFonts w:ascii="Arial" w:hAnsi="Arial"/>
          <w:b/>
        </w:rPr>
        <w:t>«Смотреть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замечания»</w:t>
      </w:r>
      <w:r>
        <w:rPr>
          <w:rFonts w:ascii="Arial" w:hAnsi="Arial"/>
        </w:rPr>
        <w:t>, распечатайте появившийся экран компьютера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>4.14. – бронь завершена</w:t>
      </w:r>
    </w:p>
    <w:p w:rsidR="006F585E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5. Бронирование индивидуальной экскурсии</w:t>
      </w:r>
    </w:p>
    <w:p w:rsidR="006F585E" w:rsidRDefault="006F585E">
      <w:pPr>
        <w:numPr>
          <w:ilvl w:val="1"/>
          <w:numId w:val="21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>-  войти в систему</w:t>
      </w:r>
    </w:p>
    <w:p w:rsidR="007B3877" w:rsidRPr="001F22B5" w:rsidRDefault="006F585E" w:rsidP="007B3877">
      <w:pPr>
        <w:rPr>
          <w:rFonts w:ascii="Arial" w:hAnsi="Arial"/>
        </w:rPr>
      </w:pPr>
      <w:r>
        <w:rPr>
          <w:rFonts w:ascii="Arial" w:hAnsi="Arial"/>
        </w:rPr>
        <w:t xml:space="preserve">5.2 - </w:t>
      </w:r>
      <w:r w:rsidR="007B3877">
        <w:rPr>
          <w:rFonts w:ascii="Arial" w:hAnsi="Arial"/>
        </w:rPr>
        <w:t>- выбрать валюту в</w:t>
      </w:r>
      <w:r w:rsidR="007A497C">
        <w:rPr>
          <w:rFonts w:ascii="Arial" w:hAnsi="Arial"/>
        </w:rPr>
        <w:t xml:space="preserve"> </w:t>
      </w:r>
      <w:r w:rsidR="001F22B5">
        <w:rPr>
          <w:rFonts w:ascii="Arial" w:hAnsi="Arial"/>
        </w:rPr>
        <w:t xml:space="preserve">зависимости от направления </w:t>
      </w:r>
      <w:r w:rsidR="001F22B5" w:rsidRPr="001F22B5">
        <w:rPr>
          <w:rFonts w:ascii="Arial" w:hAnsi="Arial"/>
          <w:b/>
        </w:rPr>
        <w:t>(см. п.2.2)</w:t>
      </w:r>
      <w:r w:rsidR="001F22B5">
        <w:rPr>
          <w:rFonts w:ascii="Arial" w:hAnsi="Arial"/>
        </w:rPr>
        <w:t>.</w:t>
      </w:r>
    </w:p>
    <w:p w:rsidR="006F585E" w:rsidRDefault="001F22B5">
      <w:pPr>
        <w:rPr>
          <w:rFonts w:ascii="Arial" w:hAnsi="Arial"/>
        </w:rPr>
      </w:pPr>
      <w:r>
        <w:rPr>
          <w:rFonts w:ascii="Arial" w:hAnsi="Arial"/>
        </w:rPr>
        <w:t xml:space="preserve">5.3. </w:t>
      </w:r>
      <w:r w:rsidR="006F585E">
        <w:rPr>
          <w:rFonts w:ascii="Arial" w:hAnsi="Arial"/>
        </w:rPr>
        <w:t xml:space="preserve">нажать </w:t>
      </w:r>
      <w:r w:rsidR="007B3877">
        <w:rPr>
          <w:rFonts w:ascii="Arial" w:hAnsi="Arial"/>
          <w:b/>
        </w:rPr>
        <w:t>«Достопримечательности и активный отдых</w:t>
      </w:r>
      <w:r w:rsidR="006F585E">
        <w:rPr>
          <w:rFonts w:ascii="Arial" w:hAnsi="Arial"/>
          <w:b/>
        </w:rPr>
        <w:t xml:space="preserve">» 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5.4 – нажать </w:t>
      </w:r>
      <w:r>
        <w:rPr>
          <w:rFonts w:ascii="Arial" w:hAnsi="Arial"/>
          <w:b/>
        </w:rPr>
        <w:t>«Экскурсии по индивидуальному заказу»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5.5 - выбрать город, место сбора, место высадки, указать дату, число пассажиров, язык, нажать </w:t>
      </w:r>
      <w:r>
        <w:rPr>
          <w:rFonts w:ascii="Arial" w:hAnsi="Arial"/>
          <w:b/>
        </w:rPr>
        <w:t>«поиск»</w:t>
      </w:r>
    </w:p>
    <w:p w:rsidR="006F585E" w:rsidRDefault="006F585E">
      <w:pPr>
        <w:numPr>
          <w:ilvl w:val="1"/>
          <w:numId w:val="22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- выбрать экскурсию и нажать </w:t>
      </w:r>
      <w:r>
        <w:rPr>
          <w:rFonts w:ascii="Arial" w:hAnsi="Arial"/>
          <w:b/>
        </w:rPr>
        <w:t>«Заказать»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5.7 – указать время и место сбора,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5.8 - ввести Фамилию и Имя основного клиента,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5.9 – ввести </w:t>
      </w:r>
      <w:r>
        <w:rPr>
          <w:rFonts w:ascii="Arial" w:hAnsi="Arial"/>
          <w:b/>
        </w:rPr>
        <w:t>«Агент для справки»</w:t>
      </w:r>
      <w:r>
        <w:rPr>
          <w:rFonts w:ascii="Arial" w:hAnsi="Arial"/>
        </w:rPr>
        <w:t xml:space="preserve"> и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5.10 – нажать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5.11 - ( если нужны другие отели, трансферы или экскурсии, то выберите соответствующий пункт меню ), нажмите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5.12 - нажмите Регистрационный номер Вашего заказа, обязательно ознакомьтесь с красной надписью </w:t>
      </w:r>
      <w:r>
        <w:rPr>
          <w:rFonts w:ascii="Arial" w:hAnsi="Arial"/>
          <w:b/>
        </w:rPr>
        <w:t>«Смотреть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замечания»</w:t>
      </w:r>
      <w:r>
        <w:rPr>
          <w:rFonts w:ascii="Arial" w:hAnsi="Arial"/>
        </w:rPr>
        <w:t>, распечатайте появившийся экран компьютера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>5.13 – бронь завершена</w:t>
      </w:r>
    </w:p>
    <w:p w:rsidR="006F585E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6. Бронирование групповой экскурсии</w:t>
      </w:r>
    </w:p>
    <w:p w:rsidR="006F585E" w:rsidRDefault="006F585E">
      <w:pPr>
        <w:numPr>
          <w:ilvl w:val="1"/>
          <w:numId w:val="23"/>
        </w:numPr>
        <w:tabs>
          <w:tab w:val="clear" w:pos="720"/>
          <w:tab w:val="num" w:pos="360"/>
        </w:tabs>
        <w:ind w:left="360"/>
        <w:rPr>
          <w:rFonts w:ascii="Arial" w:hAnsi="Arial"/>
        </w:rPr>
      </w:pPr>
      <w:r>
        <w:rPr>
          <w:rFonts w:ascii="Arial" w:hAnsi="Arial"/>
        </w:rPr>
        <w:t>-  войти в систему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6.2 - нажать </w:t>
      </w:r>
      <w:r>
        <w:rPr>
          <w:rFonts w:ascii="Arial" w:hAnsi="Arial"/>
          <w:b/>
        </w:rPr>
        <w:t>«Искать экскурсию» (Либо войти в номер заказа и нажать «искать другие услуги» – выбрать «искать экскурсию»)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6.3 - выбрать валюту в </w:t>
      </w:r>
      <w:r>
        <w:rPr>
          <w:rFonts w:ascii="Arial" w:hAnsi="Arial"/>
          <w:b/>
        </w:rPr>
        <w:t>«Показать цены в»</w:t>
      </w:r>
      <w:r>
        <w:rPr>
          <w:rFonts w:ascii="Arial" w:hAnsi="Arial"/>
        </w:rPr>
        <w:t xml:space="preserve"> и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6.4 – нажать </w:t>
      </w:r>
      <w:r>
        <w:rPr>
          <w:rFonts w:ascii="Arial" w:hAnsi="Arial"/>
          <w:b/>
        </w:rPr>
        <w:t>«Экскурсии по расписанию»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6.5 - выбрать город,  указать дату, количество человек, язык, нажать </w:t>
      </w:r>
      <w:r>
        <w:rPr>
          <w:rFonts w:ascii="Arial" w:hAnsi="Arial"/>
          <w:b/>
        </w:rPr>
        <w:t>«поиск»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6.6 - выбрать экскурсию и нажать </w:t>
      </w:r>
      <w:r>
        <w:rPr>
          <w:rFonts w:ascii="Arial" w:hAnsi="Arial"/>
          <w:b/>
        </w:rPr>
        <w:t>«Заказать»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6.7 –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6.8 - ввести Фамилии и Имена клиентов,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6.9 – ввести </w:t>
      </w:r>
      <w:r>
        <w:rPr>
          <w:rFonts w:ascii="Arial" w:hAnsi="Arial"/>
          <w:b/>
        </w:rPr>
        <w:t>«Агент для справки»</w:t>
      </w:r>
      <w:r>
        <w:rPr>
          <w:rFonts w:ascii="Arial" w:hAnsi="Arial"/>
        </w:rPr>
        <w:t xml:space="preserve"> и нажать </w:t>
      </w:r>
      <w:r>
        <w:rPr>
          <w:rFonts w:ascii="Arial" w:hAnsi="Arial"/>
          <w:b/>
        </w:rPr>
        <w:t>«Продолжить»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6.10 – обязательно ознакомиться с </w:t>
      </w:r>
      <w:r w:rsidRPr="00834816">
        <w:rPr>
          <w:rFonts w:ascii="Arial" w:hAnsi="Arial"/>
        </w:rPr>
        <w:t xml:space="preserve"> </w:t>
      </w:r>
      <w:r>
        <w:rPr>
          <w:rFonts w:ascii="Arial" w:hAnsi="Arial"/>
          <w:b/>
          <w:smallCaps/>
        </w:rPr>
        <w:t>«</w:t>
      </w:r>
      <w:r>
        <w:rPr>
          <w:rFonts w:ascii="Arial" w:hAnsi="Arial"/>
          <w:b/>
          <w:smallCaps/>
          <w:lang w:val="en-US"/>
        </w:rPr>
        <w:t>special</w:t>
      </w:r>
      <w:r w:rsidRPr="00834816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  <w:lang w:val="en-US"/>
        </w:rPr>
        <w:t>conditions</w:t>
      </w:r>
      <w:r>
        <w:rPr>
          <w:rFonts w:ascii="Arial" w:hAnsi="Arial"/>
          <w:b/>
          <w:smallCaps/>
        </w:rPr>
        <w:t>»</w:t>
      </w:r>
      <w:r>
        <w:rPr>
          <w:rFonts w:ascii="Arial" w:hAnsi="Arial"/>
          <w:b/>
        </w:rPr>
        <w:t xml:space="preserve"> </w:t>
      </w:r>
      <w:r w:rsidRPr="00834816">
        <w:rPr>
          <w:rFonts w:ascii="Arial" w:hAnsi="Arial"/>
          <w:b/>
        </w:rPr>
        <w:t>,</w:t>
      </w:r>
      <w:r w:rsidRPr="008348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нажать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6.11 - ( если нужны другие отели, трансферы или экскурсии, то выберите соответствующий пункт меню ), нажмите </w:t>
      </w:r>
      <w:r>
        <w:rPr>
          <w:rFonts w:ascii="Arial" w:hAnsi="Arial"/>
          <w:b/>
        </w:rPr>
        <w:t>«Перейти к записи заказа»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 xml:space="preserve">6.12 - нажмите Регистрационный номер Вашего заказа, обязательно ознакомьтесь с красной надписью </w:t>
      </w:r>
      <w:r>
        <w:rPr>
          <w:rFonts w:ascii="Arial" w:hAnsi="Arial"/>
          <w:b/>
        </w:rPr>
        <w:t>«Смотреть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замечания»</w:t>
      </w:r>
      <w:r>
        <w:rPr>
          <w:rFonts w:ascii="Arial" w:hAnsi="Arial"/>
        </w:rPr>
        <w:t>, распечатайте появившийся экран компьютера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>6.13 – бронь завершена</w:t>
      </w:r>
    </w:p>
    <w:p w:rsidR="006F585E" w:rsidRDefault="006F585E">
      <w:pPr>
        <w:rPr>
          <w:rFonts w:ascii="Arial" w:hAnsi="Arial"/>
        </w:rPr>
      </w:pPr>
      <w:r>
        <w:rPr>
          <w:rFonts w:ascii="Arial" w:hAnsi="Arial"/>
        </w:rPr>
        <w:t>6.14. Внимание! Стоимость, указанная в системе бронирования является  ценой «Нетто». Следует вручн</w:t>
      </w:r>
      <w:r w:rsidR="0015225D">
        <w:rPr>
          <w:rFonts w:ascii="Arial" w:hAnsi="Arial"/>
        </w:rPr>
        <w:t>ую прибавить к указанной цене 2</w:t>
      </w:r>
      <w:r w:rsidR="0015225D" w:rsidRPr="0015225D">
        <w:rPr>
          <w:rFonts w:ascii="Arial" w:hAnsi="Arial"/>
        </w:rPr>
        <w:t>5</w:t>
      </w:r>
      <w:r>
        <w:rPr>
          <w:rFonts w:ascii="Arial" w:hAnsi="Arial"/>
        </w:rPr>
        <w:t>% и при оплате вычесть свою комиссию.</w:t>
      </w:r>
    </w:p>
    <w:p w:rsidR="006F585E" w:rsidRDefault="006F585E">
      <w:pPr>
        <w:rPr>
          <w:rFonts w:ascii="Arial" w:hAnsi="Arial"/>
        </w:rPr>
      </w:pPr>
    </w:p>
    <w:p w:rsidR="006F585E" w:rsidRDefault="006F58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8. Отмена брони</w:t>
      </w:r>
    </w:p>
    <w:p w:rsidR="006F585E" w:rsidRDefault="006F585E">
      <w:pPr>
        <w:numPr>
          <w:ilvl w:val="1"/>
          <w:numId w:val="33"/>
        </w:numPr>
        <w:tabs>
          <w:tab w:val="clear" w:pos="720"/>
          <w:tab w:val="num" w:pos="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>-  войти в систему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8.2. - нажать </w:t>
      </w:r>
      <w:r>
        <w:rPr>
          <w:rFonts w:ascii="Arial" w:hAnsi="Arial"/>
          <w:b/>
        </w:rPr>
        <w:t>«Искать заказ»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8.3. – ввести номер заказа и нажать </w:t>
      </w:r>
      <w:r>
        <w:rPr>
          <w:rFonts w:ascii="Arial" w:hAnsi="Arial"/>
          <w:b/>
        </w:rPr>
        <w:t>«поиск»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8.4. – нажать </w:t>
      </w:r>
      <w:r>
        <w:rPr>
          <w:rFonts w:ascii="Arial" w:hAnsi="Arial"/>
          <w:b/>
        </w:rPr>
        <w:t>«Удалить»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8.5. -  нажать </w:t>
      </w:r>
      <w:r>
        <w:rPr>
          <w:rFonts w:ascii="Arial" w:hAnsi="Arial"/>
          <w:b/>
        </w:rPr>
        <w:t>«отменить заказ/пункт»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8.6. – </w:t>
      </w:r>
      <w:r>
        <w:rPr>
          <w:rFonts w:ascii="Arial" w:hAnsi="Arial"/>
          <w:b/>
        </w:rPr>
        <w:t>внимательно ознакомиться с условиями отмены заказа (в период повышенного спроса, во избежание        компьютерных ошибок, обязательно распечатайте «условия отмены заказа»!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8.7. – нажать </w:t>
      </w:r>
      <w:r>
        <w:rPr>
          <w:rFonts w:ascii="Arial" w:hAnsi="Arial"/>
          <w:b/>
        </w:rPr>
        <w:t>«отменить заказ»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</w:rPr>
        <w:t xml:space="preserve">8.8. – нажать </w:t>
      </w:r>
      <w:r>
        <w:rPr>
          <w:rFonts w:ascii="Arial" w:hAnsi="Arial"/>
          <w:b/>
        </w:rPr>
        <w:t>«Продолжить»</w:t>
      </w:r>
    </w:p>
    <w:p w:rsidR="006F585E" w:rsidRPr="00834816" w:rsidRDefault="006F585E">
      <w:pPr>
        <w:rPr>
          <w:rFonts w:ascii="Arial" w:hAnsi="Arial"/>
        </w:rPr>
      </w:pPr>
      <w:r>
        <w:rPr>
          <w:rFonts w:ascii="Arial" w:hAnsi="Arial"/>
        </w:rPr>
        <w:t>8.9. – бронь отменена</w:t>
      </w:r>
    </w:p>
    <w:p w:rsidR="006F585E" w:rsidRPr="00834816" w:rsidRDefault="006F585E">
      <w:pPr>
        <w:rPr>
          <w:rFonts w:ascii="Arial" w:hAnsi="Arial"/>
        </w:rPr>
      </w:pPr>
    </w:p>
    <w:p w:rsidR="006F585E" w:rsidRDefault="006F585E">
      <w:pPr>
        <w:jc w:val="center"/>
        <w:rPr>
          <w:rFonts w:ascii="Arial" w:hAnsi="Arial"/>
          <w:b/>
        </w:rPr>
      </w:pPr>
      <w:r w:rsidRPr="00834816">
        <w:rPr>
          <w:rFonts w:ascii="Arial" w:hAnsi="Arial"/>
          <w:b/>
        </w:rPr>
        <w:t>9.</w:t>
      </w:r>
      <w:r>
        <w:rPr>
          <w:rFonts w:ascii="Arial" w:hAnsi="Arial"/>
          <w:b/>
        </w:rPr>
        <w:t>Порядок работы с комбинированными турами.</w:t>
      </w:r>
    </w:p>
    <w:p w:rsidR="00834816" w:rsidRDefault="00834816">
      <w:pPr>
        <w:jc w:val="center"/>
        <w:rPr>
          <w:rFonts w:ascii="Arial" w:hAnsi="Arial"/>
          <w:b/>
        </w:rPr>
      </w:pP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Все изменения комбинированного тура (отель </w:t>
      </w:r>
      <w:r>
        <w:rPr>
          <w:rFonts w:ascii="Arial" w:hAnsi="Arial"/>
          <w:b/>
          <w:lang w:val="en-US"/>
        </w:rPr>
        <w:t>on</w:t>
      </w:r>
      <w:r w:rsidRPr="00834816">
        <w:rPr>
          <w:rFonts w:ascii="Arial" w:hAnsi="Arial"/>
          <w:b/>
        </w:rPr>
        <w:t>-</w:t>
      </w:r>
      <w:r>
        <w:rPr>
          <w:rFonts w:ascii="Arial" w:hAnsi="Arial"/>
          <w:b/>
          <w:lang w:val="en-US"/>
        </w:rPr>
        <w:t>line</w:t>
      </w:r>
      <w:r w:rsidRPr="0083481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+ наземное обслуживание, забронированное через Туроператора) осуществляется</w:t>
      </w:r>
      <w:r w:rsidRPr="0083481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Турагентом в соответствие с основным законом о туроператорской деятельности (См. агентский договор) – по заявке.</w:t>
      </w:r>
    </w:p>
    <w:p w:rsidR="006F585E" w:rsidRDefault="006F585E">
      <w:pPr>
        <w:rPr>
          <w:rFonts w:ascii="Arial" w:hAnsi="Arial"/>
          <w:b/>
        </w:rPr>
      </w:pPr>
    </w:p>
    <w:p w:rsidR="006F585E" w:rsidRDefault="006F585E" w:rsidP="00EB1FD4">
      <w:pPr>
        <w:numPr>
          <w:ilvl w:val="0"/>
          <w:numId w:val="35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ШТРАФНЫЕ САНКЦИИ</w:t>
      </w:r>
    </w:p>
    <w:p w:rsidR="00834816" w:rsidRDefault="00834816" w:rsidP="00834816">
      <w:pPr>
        <w:jc w:val="center"/>
        <w:rPr>
          <w:rFonts w:ascii="Arial" w:hAnsi="Arial"/>
          <w:b/>
        </w:rPr>
      </w:pPr>
    </w:p>
    <w:p w:rsidR="006F585E" w:rsidRDefault="006F585E">
      <w:pPr>
        <w:numPr>
          <w:ilvl w:val="1"/>
          <w:numId w:val="34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Обязательно ознакомтесь с ремарками  </w:t>
      </w:r>
      <w:r>
        <w:rPr>
          <w:rFonts w:ascii="Arial" w:hAnsi="Arial"/>
          <w:b/>
          <w:smallCaps/>
        </w:rPr>
        <w:t>«</w:t>
      </w:r>
      <w:r w:rsidRPr="00834816">
        <w:rPr>
          <w:rFonts w:ascii="Arial" w:hAnsi="Arial"/>
          <w:b/>
          <w:smallCaps/>
        </w:rPr>
        <w:t>Особые условия</w:t>
      </w:r>
      <w:r>
        <w:rPr>
          <w:rFonts w:ascii="Arial" w:hAnsi="Arial"/>
          <w:b/>
          <w:smallCaps/>
        </w:rPr>
        <w:t>»</w:t>
      </w:r>
      <w:r>
        <w:rPr>
          <w:rFonts w:ascii="Arial" w:hAnsi="Arial"/>
          <w:b/>
        </w:rPr>
        <w:t xml:space="preserve"> там где они появляются (как правило они касаются </w:t>
      </w:r>
      <w:r>
        <w:rPr>
          <w:rFonts w:ascii="Arial" w:hAnsi="Arial"/>
          <w:b/>
          <w:lang w:val="en-US"/>
        </w:rPr>
        <w:t>DEADLINE</w:t>
      </w:r>
      <w:r>
        <w:rPr>
          <w:rFonts w:ascii="Arial" w:hAnsi="Arial"/>
          <w:b/>
        </w:rPr>
        <w:t xml:space="preserve"> отличных от стандартных и других важных особенностей) </w:t>
      </w:r>
    </w:p>
    <w:p w:rsidR="006F585E" w:rsidRDefault="006F585E">
      <w:pPr>
        <w:numPr>
          <w:ilvl w:val="1"/>
          <w:numId w:val="34"/>
        </w:numPr>
        <w:rPr>
          <w:rFonts w:ascii="Arial" w:hAnsi="Arial"/>
          <w:b/>
        </w:rPr>
      </w:pPr>
      <w:r>
        <w:rPr>
          <w:rFonts w:ascii="Arial" w:hAnsi="Arial"/>
          <w:b/>
        </w:rPr>
        <w:t>В стандартном случае,  «</w:t>
      </w:r>
      <w:r>
        <w:rPr>
          <w:rFonts w:ascii="Arial" w:hAnsi="Arial"/>
          <w:b/>
          <w:lang w:val="en-US"/>
        </w:rPr>
        <w:t>DEADLINE</w:t>
      </w:r>
      <w:r>
        <w:rPr>
          <w:rFonts w:ascii="Arial" w:hAnsi="Arial"/>
          <w:b/>
        </w:rPr>
        <w:t>» наступает</w:t>
      </w:r>
      <w:r w:rsidRPr="00834816">
        <w:rPr>
          <w:rFonts w:ascii="Arial" w:hAnsi="Arial"/>
          <w:b/>
        </w:rPr>
        <w:t>:</w:t>
      </w:r>
    </w:p>
    <w:p w:rsidR="006F585E" w:rsidRDefault="006F585E">
      <w:pPr>
        <w:numPr>
          <w:ilvl w:val="0"/>
          <w:numId w:val="29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отели – за 36 ч. до заезда 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-     трансферы, экскурсии, – за 72 часа до заезда</w:t>
      </w:r>
    </w:p>
    <w:p w:rsidR="006F585E" w:rsidRDefault="006F585E">
      <w:pPr>
        <w:numPr>
          <w:ilvl w:val="0"/>
          <w:numId w:val="29"/>
        </w:numPr>
        <w:rPr>
          <w:rFonts w:ascii="Arial" w:hAnsi="Arial"/>
          <w:b/>
        </w:rPr>
      </w:pPr>
      <w:r>
        <w:rPr>
          <w:rFonts w:ascii="Arial" w:hAnsi="Arial"/>
          <w:b/>
        </w:rPr>
        <w:t>апартаменты – за 10 дней до заезда или как это указано в «условиях бронирования»</w:t>
      </w:r>
    </w:p>
    <w:p w:rsidR="006F585E" w:rsidRDefault="006F585E">
      <w:pPr>
        <w:numPr>
          <w:ilvl w:val="0"/>
          <w:numId w:val="29"/>
        </w:numPr>
        <w:rPr>
          <w:rFonts w:ascii="Arial" w:hAnsi="Arial"/>
          <w:b/>
        </w:rPr>
      </w:pPr>
      <w:r>
        <w:rPr>
          <w:rFonts w:ascii="Arial" w:hAnsi="Arial"/>
          <w:b/>
        </w:rPr>
        <w:t>автомобили – так, как это прописано в «Особых условиях»  (стандартно - за 36 часов)</w:t>
      </w:r>
    </w:p>
    <w:p w:rsidR="006F585E" w:rsidRDefault="006F585E" w:rsidP="006F585E">
      <w:pPr>
        <w:ind w:left="705"/>
        <w:rPr>
          <w:rFonts w:ascii="Arial" w:hAnsi="Arial"/>
          <w:b/>
        </w:rPr>
      </w:pPr>
    </w:p>
    <w:p w:rsidR="006F585E" w:rsidRPr="00834816" w:rsidRDefault="006F585E">
      <w:pPr>
        <w:jc w:val="center"/>
        <w:rPr>
          <w:rFonts w:ascii="Arial" w:hAnsi="Arial"/>
          <w:b/>
        </w:rPr>
      </w:pPr>
      <w:r w:rsidRPr="00834816">
        <w:rPr>
          <w:rFonts w:ascii="Arial" w:hAnsi="Arial"/>
          <w:b/>
        </w:rPr>
        <w:t>11. ОСОБЫЕ ОБСТОЯТЕЛЬСТВА</w:t>
      </w:r>
    </w:p>
    <w:p w:rsidR="006F585E" w:rsidRPr="009011B4" w:rsidRDefault="006F585E">
      <w:pPr>
        <w:ind w:left="33"/>
        <w:jc w:val="both"/>
        <w:rPr>
          <w:rFonts w:ascii="Arial" w:hAnsi="Arial"/>
        </w:rPr>
      </w:pPr>
      <w:r w:rsidRPr="009011B4">
        <w:rPr>
          <w:rFonts w:ascii="Arial" w:hAnsi="Arial"/>
        </w:rPr>
        <w:t xml:space="preserve">10.1. В случае неприбытия Клиента к месту начала предоставления услуги или в отель, стоимость оплаченных услуг не возвращается. </w:t>
      </w:r>
      <w:r w:rsidRPr="009011B4">
        <w:rPr>
          <w:rFonts w:ascii="Arial" w:hAnsi="Arial"/>
          <w:u w:val="single"/>
        </w:rPr>
        <w:t>Бронирование номеров может быть аннулировано</w:t>
      </w:r>
      <w:r w:rsidRPr="009011B4">
        <w:rPr>
          <w:rFonts w:ascii="Arial" w:hAnsi="Arial"/>
        </w:rPr>
        <w:t>. Во избежание этого в случае з</w:t>
      </w:r>
      <w:r w:rsidRPr="009011B4">
        <w:rPr>
          <w:rFonts w:ascii="Arial" w:hAnsi="Arial"/>
        </w:rPr>
        <w:t>а</w:t>
      </w:r>
      <w:r w:rsidRPr="009011B4">
        <w:rPr>
          <w:rFonts w:ascii="Arial" w:hAnsi="Arial"/>
        </w:rPr>
        <w:t>держки Турагенту необходимо самостоятельно сообщить в отель и Туроператору об изменении даты прибытия или о возможном позднем прибытии в отель (если это не было прописано в заказе).</w:t>
      </w:r>
    </w:p>
    <w:p w:rsidR="006F585E" w:rsidRPr="009011B4" w:rsidRDefault="006F585E">
      <w:pPr>
        <w:pStyle w:val="30"/>
        <w:rPr>
          <w:rFonts w:ascii="Arial" w:hAnsi="Arial"/>
          <w:sz w:val="20"/>
        </w:rPr>
      </w:pPr>
      <w:r w:rsidRPr="009011B4">
        <w:rPr>
          <w:rFonts w:ascii="Arial" w:hAnsi="Arial"/>
          <w:sz w:val="20"/>
        </w:rPr>
        <w:t>10.2. В случае предоставления отелем номеров иной катег</w:t>
      </w:r>
      <w:r w:rsidRPr="009011B4">
        <w:rPr>
          <w:rFonts w:ascii="Arial" w:hAnsi="Arial"/>
          <w:sz w:val="20"/>
        </w:rPr>
        <w:t>о</w:t>
      </w:r>
      <w:r w:rsidRPr="009011B4">
        <w:rPr>
          <w:rFonts w:ascii="Arial" w:hAnsi="Arial"/>
          <w:sz w:val="20"/>
        </w:rPr>
        <w:t>рии,  чем заказано, турист должен</w:t>
      </w:r>
      <w:r w:rsidR="000D5AC3" w:rsidRPr="009011B4">
        <w:rPr>
          <w:rFonts w:ascii="Arial" w:hAnsi="Arial"/>
          <w:sz w:val="20"/>
        </w:rPr>
        <w:t xml:space="preserve"> </w:t>
      </w:r>
      <w:r w:rsidRPr="009011B4">
        <w:rPr>
          <w:rFonts w:ascii="Arial" w:hAnsi="Arial"/>
          <w:sz w:val="20"/>
        </w:rPr>
        <w:t xml:space="preserve"> получить на ва</w:t>
      </w:r>
      <w:r w:rsidRPr="009011B4">
        <w:rPr>
          <w:rFonts w:ascii="Arial" w:hAnsi="Arial"/>
          <w:sz w:val="20"/>
        </w:rPr>
        <w:t>у</w:t>
      </w:r>
      <w:r w:rsidRPr="009011B4">
        <w:rPr>
          <w:rFonts w:ascii="Arial" w:hAnsi="Arial"/>
          <w:sz w:val="20"/>
        </w:rPr>
        <w:t>чере соответствующую отметку, подпись менеджера и печать отеля.</w:t>
      </w:r>
    </w:p>
    <w:p w:rsidR="0096564C" w:rsidRDefault="000D5AC3">
      <w:pPr>
        <w:pStyle w:val="30"/>
        <w:rPr>
          <w:rFonts w:ascii="Arial" w:hAnsi="Arial"/>
          <w:sz w:val="20"/>
          <w:lang w:val="en-US"/>
        </w:rPr>
      </w:pPr>
      <w:r w:rsidRPr="009011B4">
        <w:rPr>
          <w:rFonts w:ascii="Arial" w:hAnsi="Arial"/>
          <w:sz w:val="20"/>
        </w:rPr>
        <w:t xml:space="preserve">10.3. </w:t>
      </w:r>
      <w:r w:rsidR="0096564C" w:rsidRPr="0096564C">
        <w:rPr>
          <w:rFonts w:ascii="Arial" w:hAnsi="Arial"/>
          <w:b/>
          <w:sz w:val="20"/>
          <w:u w:val="single"/>
        </w:rPr>
        <w:t>Турагент обязан предупредить туриста</w:t>
      </w:r>
      <w:r w:rsidR="0096564C" w:rsidRPr="0096564C">
        <w:rPr>
          <w:rFonts w:ascii="Arial" w:hAnsi="Arial"/>
          <w:sz w:val="20"/>
          <w:u w:val="single"/>
        </w:rPr>
        <w:t>:</w:t>
      </w:r>
    </w:p>
    <w:p w:rsidR="009011B4" w:rsidRPr="009011B4" w:rsidRDefault="000D5AC3">
      <w:pPr>
        <w:pStyle w:val="30"/>
        <w:rPr>
          <w:rFonts w:ascii="Arial" w:hAnsi="Arial"/>
          <w:sz w:val="20"/>
        </w:rPr>
      </w:pPr>
      <w:r w:rsidRPr="009011B4">
        <w:rPr>
          <w:rFonts w:ascii="Arial" w:hAnsi="Arial"/>
          <w:sz w:val="20"/>
        </w:rPr>
        <w:t xml:space="preserve">В случае, если отель отказывает туристу в размещении (несмотря на наличие бронирования и ваучера), </w:t>
      </w:r>
      <w:r w:rsidRPr="0096564C">
        <w:rPr>
          <w:rFonts w:ascii="Arial" w:hAnsi="Arial"/>
          <w:b/>
          <w:sz w:val="20"/>
        </w:rPr>
        <w:t>турист не должен предпринимать самостоятельных попыток поиска жилья</w:t>
      </w:r>
      <w:r w:rsidRPr="009011B4">
        <w:rPr>
          <w:rFonts w:ascii="Arial" w:hAnsi="Arial"/>
          <w:sz w:val="20"/>
        </w:rPr>
        <w:t>, а должен позвонить в дежурный офис (контактный телефон дежурного прилагается к ваучеру) или поставить в известность Турагента. В этом случае размещение туриста регулируется принимающей стороной</w:t>
      </w:r>
      <w:r w:rsidR="009011B4">
        <w:rPr>
          <w:rFonts w:ascii="Arial" w:hAnsi="Arial"/>
          <w:sz w:val="20"/>
        </w:rPr>
        <w:t>. К</w:t>
      </w:r>
      <w:r w:rsidR="009011B4" w:rsidRPr="009011B4">
        <w:rPr>
          <w:rFonts w:ascii="Arial" w:hAnsi="Arial"/>
          <w:sz w:val="20"/>
        </w:rPr>
        <w:t>ак правило принимающая сторона предоставляет туристу отель такой же или лучшей категории, а также трансфер.</w:t>
      </w:r>
      <w:r w:rsidR="0096564C">
        <w:rPr>
          <w:rFonts w:ascii="Arial" w:hAnsi="Arial"/>
          <w:sz w:val="20"/>
        </w:rPr>
        <w:t xml:space="preserve">, </w:t>
      </w:r>
    </w:p>
    <w:p w:rsidR="000D5AC3" w:rsidRPr="00D12460" w:rsidRDefault="009011B4">
      <w:pPr>
        <w:pStyle w:val="30"/>
        <w:rPr>
          <w:rFonts w:ascii="Arial" w:hAnsi="Arial"/>
          <w:sz w:val="20"/>
        </w:rPr>
      </w:pPr>
      <w:r>
        <w:rPr>
          <w:rFonts w:ascii="Arial" w:hAnsi="Arial"/>
          <w:sz w:val="20"/>
        </w:rPr>
        <w:t>и</w:t>
      </w:r>
      <w:r w:rsidRPr="009011B4">
        <w:rPr>
          <w:rFonts w:ascii="Arial" w:hAnsi="Arial"/>
          <w:sz w:val="20"/>
        </w:rPr>
        <w:t xml:space="preserve"> др. способы компенсации морального ущерба.  </w:t>
      </w:r>
    </w:p>
    <w:p w:rsidR="006F585E" w:rsidRDefault="006F585E">
      <w:pPr>
        <w:pStyle w:val="30"/>
        <w:rPr>
          <w:rFonts w:ascii="Arial" w:hAnsi="Arial"/>
          <w:sz w:val="20"/>
        </w:rPr>
      </w:pPr>
    </w:p>
    <w:p w:rsidR="006F585E" w:rsidRPr="0096564C" w:rsidRDefault="006F585E">
      <w:pPr>
        <w:rPr>
          <w:rFonts w:ascii="Arial" w:hAnsi="Arial"/>
          <w:b/>
          <w:caps/>
          <w:lang w:val="en-US"/>
        </w:rPr>
      </w:pPr>
      <w:r>
        <w:rPr>
          <w:rFonts w:ascii="Arial" w:hAnsi="Arial"/>
          <w:b/>
          <w:i/>
        </w:rPr>
        <w:t xml:space="preserve">                                                                     </w:t>
      </w:r>
      <w:r>
        <w:rPr>
          <w:rFonts w:ascii="Arial" w:hAnsi="Arial"/>
          <w:b/>
        </w:rPr>
        <w:t xml:space="preserve">12. </w:t>
      </w:r>
      <w:r>
        <w:rPr>
          <w:rFonts w:ascii="Arial" w:hAnsi="Arial"/>
          <w:b/>
          <w:caps/>
        </w:rPr>
        <w:t>Обращаем Ваше внимание</w:t>
      </w:r>
      <w:r w:rsidRPr="00834816">
        <w:rPr>
          <w:rFonts w:ascii="Arial" w:hAnsi="Arial"/>
          <w:b/>
          <w:caps/>
        </w:rPr>
        <w:t>:</w:t>
      </w:r>
    </w:p>
    <w:p w:rsidR="0015225D" w:rsidRDefault="006F585E">
      <w:pPr>
        <w:rPr>
          <w:rFonts w:ascii="Arial" w:hAnsi="Arial"/>
          <w:lang w:val="en-US"/>
        </w:rPr>
      </w:pPr>
      <w:r>
        <w:rPr>
          <w:rFonts w:ascii="Arial" w:hAnsi="Arial"/>
        </w:rPr>
        <w:t>Бронирование отелей on-line в системе «GULLIVER`S» осуществляется строго в следующих валютах:</w:t>
      </w:r>
      <w:r>
        <w:rPr>
          <w:rFonts w:ascii="Arial" w:hAnsi="Arial"/>
        </w:rPr>
        <w:br/>
        <w:t>Великобритания - английские фунты (GBP)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Все страны Евро-зоны - Euro</w:t>
      </w:r>
      <w:r>
        <w:rPr>
          <w:rFonts w:ascii="Arial" w:hAnsi="Arial"/>
        </w:rPr>
        <w:br/>
        <w:t>Все остальные страны (страны имеющие свою  валюту) - доллар США (USD)</w:t>
      </w:r>
      <w:r>
        <w:rPr>
          <w:rFonts w:ascii="Arial" w:hAnsi="Arial"/>
        </w:rPr>
        <w:br/>
        <w:t xml:space="preserve">В случае ошибочно выбранной валюты, Вы найдете стоимость в правильной валюте нажав на </w:t>
      </w:r>
      <w:r>
        <w:rPr>
          <w:rFonts w:ascii="Arial" w:hAnsi="Arial"/>
          <w:b/>
        </w:rPr>
        <w:t>знак вопроса</w:t>
      </w:r>
      <w:r>
        <w:rPr>
          <w:rFonts w:ascii="Arial" w:hAnsi="Arial"/>
        </w:rPr>
        <w:t xml:space="preserve"> напротив стоимости отеля в подтвержденном заказе. Заявка пересчитывается, и оплата производится в рублях по курсу ЦБ +2%.</w:t>
      </w:r>
    </w:p>
    <w:p w:rsidR="006F585E" w:rsidRDefault="006F585E">
      <w:pPr>
        <w:rPr>
          <w:rFonts w:ascii="Arial" w:hAnsi="Arial"/>
          <w:b/>
          <w:lang w:val="en-US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Ответственный менеджер</w:t>
      </w:r>
      <w:r w:rsidRPr="0015225D">
        <w:rPr>
          <w:rFonts w:ascii="Arial" w:hAnsi="Arial"/>
          <w:b/>
        </w:rPr>
        <w:t xml:space="preserve">: </w:t>
      </w:r>
    </w:p>
    <w:p w:rsidR="0015225D" w:rsidRPr="0015225D" w:rsidRDefault="0015225D">
      <w:pPr>
        <w:rPr>
          <w:rFonts w:ascii="Arial" w:hAnsi="Arial"/>
          <w:b/>
          <w:lang w:val="en-US"/>
        </w:rPr>
      </w:pPr>
    </w:p>
    <w:p w:rsidR="006F585E" w:rsidRDefault="0015225D">
      <w:pPr>
        <w:pStyle w:val="7"/>
        <w:rPr>
          <w:rFonts w:ascii="Arial" w:hAnsi="Arial"/>
          <w:lang w:val="en-US"/>
        </w:rPr>
      </w:pPr>
      <w:r>
        <w:rPr>
          <w:rFonts w:ascii="Arial" w:hAnsi="Arial"/>
        </w:rPr>
        <w:t xml:space="preserve">Светлозарова </w:t>
      </w:r>
      <w:r w:rsidR="006F585E">
        <w:rPr>
          <w:rFonts w:ascii="Arial" w:hAnsi="Arial"/>
        </w:rPr>
        <w:t xml:space="preserve">Светлана </w:t>
      </w:r>
    </w:p>
    <w:p w:rsidR="0015225D" w:rsidRPr="0015225D" w:rsidRDefault="0015225D" w:rsidP="0015225D">
      <w:pPr>
        <w:rPr>
          <w:lang w:val="en-US"/>
        </w:rPr>
      </w:pPr>
    </w:p>
    <w:p w:rsidR="006F585E" w:rsidRDefault="006F585E">
      <w:pPr>
        <w:rPr>
          <w:rFonts w:ascii="Arial" w:hAnsi="Arial"/>
          <w:b/>
          <w:u w:val="single"/>
          <w:lang w:val="en-US"/>
        </w:rPr>
      </w:pPr>
      <w:r>
        <w:rPr>
          <w:rFonts w:ascii="Arial" w:hAnsi="Arial"/>
          <w:b/>
          <w:lang w:val="en-US"/>
        </w:rPr>
        <w:t>e</w:t>
      </w:r>
      <w:r w:rsidRPr="0015225D">
        <w:rPr>
          <w:rFonts w:ascii="Arial" w:hAnsi="Arial"/>
          <w:b/>
          <w:lang w:val="en-US"/>
        </w:rPr>
        <w:t>-</w:t>
      </w:r>
      <w:r>
        <w:rPr>
          <w:rFonts w:ascii="Arial" w:hAnsi="Arial"/>
          <w:b/>
          <w:lang w:val="en-US"/>
        </w:rPr>
        <w:t>mail</w:t>
      </w:r>
      <w:r w:rsidRPr="0015225D">
        <w:rPr>
          <w:rFonts w:ascii="Arial" w:hAnsi="Arial"/>
          <w:b/>
          <w:lang w:val="en-US"/>
        </w:rPr>
        <w:t xml:space="preserve">: </w:t>
      </w:r>
      <w:hyperlink r:id="rId12" w:history="1">
        <w:r w:rsidR="0015225D" w:rsidRPr="00D20F64">
          <w:rPr>
            <w:rStyle w:val="a4"/>
            <w:rFonts w:ascii="Arial" w:hAnsi="Arial"/>
            <w:b/>
            <w:lang w:val="en-US"/>
          </w:rPr>
          <w:t>sveta.s@tourprestige.ru</w:t>
        </w:r>
      </w:hyperlink>
    </w:p>
    <w:p w:rsidR="0015225D" w:rsidRPr="0015225D" w:rsidRDefault="0015225D">
      <w:pPr>
        <w:rPr>
          <w:rFonts w:ascii="Arial" w:hAnsi="Arial"/>
          <w:b/>
          <w:u w:val="single"/>
          <w:lang w:val="en-US"/>
        </w:rPr>
      </w:pPr>
    </w:p>
    <w:p w:rsidR="006F585E" w:rsidRDefault="006F585E">
      <w:pPr>
        <w:rPr>
          <w:rFonts w:ascii="Arial" w:hAnsi="Arial"/>
          <w:lang w:val="en-US"/>
        </w:rPr>
      </w:pPr>
      <w:r>
        <w:rPr>
          <w:rFonts w:ascii="Arial" w:hAnsi="Arial"/>
          <w:b/>
        </w:rPr>
        <w:t>тел. 740-71-01</w:t>
      </w:r>
      <w:r>
        <w:rPr>
          <w:rFonts w:ascii="Arial" w:hAnsi="Arial"/>
        </w:rPr>
        <w:t xml:space="preserve"> </w:t>
      </w:r>
    </w:p>
    <w:p w:rsidR="0015225D" w:rsidRPr="0015225D" w:rsidRDefault="0015225D">
      <w:pPr>
        <w:rPr>
          <w:rFonts w:ascii="Arial" w:hAnsi="Arial"/>
          <w:lang w:val="en-US"/>
        </w:rPr>
      </w:pP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С инструкцией ознакомлен ---------------------------- </w:t>
      </w:r>
    </w:p>
    <w:p w:rsidR="006F585E" w:rsidRDefault="006F585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Подпись, печать</w:t>
      </w:r>
    </w:p>
    <w:sectPr w:rsidR="006F585E">
      <w:pgSz w:w="11906" w:h="16838"/>
      <w:pgMar w:top="340" w:right="851" w:bottom="340" w:left="851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D9"/>
    <w:multiLevelType w:val="multilevel"/>
    <w:tmpl w:val="F8AA28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972B0A"/>
    <w:multiLevelType w:val="multilevel"/>
    <w:tmpl w:val="97201E5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76D2413"/>
    <w:multiLevelType w:val="multilevel"/>
    <w:tmpl w:val="82824C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D77375E"/>
    <w:multiLevelType w:val="multilevel"/>
    <w:tmpl w:val="A678CFAA"/>
    <w:lvl w:ilvl="0">
      <w:start w:val="8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0627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DE5F12"/>
    <w:multiLevelType w:val="multilevel"/>
    <w:tmpl w:val="DB4810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8EB15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1241A0"/>
    <w:multiLevelType w:val="multilevel"/>
    <w:tmpl w:val="CD1EB1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410CA1"/>
    <w:multiLevelType w:val="multilevel"/>
    <w:tmpl w:val="7B1EC8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8E5254"/>
    <w:multiLevelType w:val="multilevel"/>
    <w:tmpl w:val="4854359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F33CC1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F164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9E0EA0"/>
    <w:multiLevelType w:val="hybridMultilevel"/>
    <w:tmpl w:val="A9F2536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534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6F6D64"/>
    <w:multiLevelType w:val="multilevel"/>
    <w:tmpl w:val="6B900C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FA671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DE6066"/>
    <w:multiLevelType w:val="multilevel"/>
    <w:tmpl w:val="DA102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44E3339"/>
    <w:multiLevelType w:val="singleLevel"/>
    <w:tmpl w:val="9236B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520C64"/>
    <w:multiLevelType w:val="singleLevel"/>
    <w:tmpl w:val="3A94B06A"/>
    <w:lvl w:ilvl="0">
      <w:start w:val="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F36BCA"/>
    <w:multiLevelType w:val="multilevel"/>
    <w:tmpl w:val="D9B48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BCE5B02"/>
    <w:multiLevelType w:val="multilevel"/>
    <w:tmpl w:val="4C2CB9E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1">
    <w:nsid w:val="53BE68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FC6EEB"/>
    <w:multiLevelType w:val="multilevel"/>
    <w:tmpl w:val="EB9A3808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9"/>
        </w:tabs>
        <w:ind w:left="5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3">
    <w:nsid w:val="57A346FC"/>
    <w:multiLevelType w:val="multilevel"/>
    <w:tmpl w:val="FFD661F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5573F9"/>
    <w:multiLevelType w:val="singleLevel"/>
    <w:tmpl w:val="D9065A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5D182E46"/>
    <w:multiLevelType w:val="hybridMultilevel"/>
    <w:tmpl w:val="0320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FE46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BF0B81"/>
    <w:multiLevelType w:val="singleLevel"/>
    <w:tmpl w:val="EE0E45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83604C"/>
    <w:multiLevelType w:val="multilevel"/>
    <w:tmpl w:val="DA8CB9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EA154F3"/>
    <w:multiLevelType w:val="singleLevel"/>
    <w:tmpl w:val="70107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22775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AD4F39"/>
    <w:multiLevelType w:val="singleLevel"/>
    <w:tmpl w:val="FB22FC7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2">
    <w:nsid w:val="75F33666"/>
    <w:multiLevelType w:val="multilevel"/>
    <w:tmpl w:val="4EC8B1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88E2133"/>
    <w:multiLevelType w:val="multilevel"/>
    <w:tmpl w:val="95A099DE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C006C11"/>
    <w:multiLevelType w:val="singleLevel"/>
    <w:tmpl w:val="26FCFBF0"/>
    <w:lvl w:ilvl="0">
      <w:start w:val="11"/>
      <w:numFmt w:val="decimal"/>
      <w:lvlText w:val="%1.."/>
      <w:lvlJc w:val="left"/>
      <w:pPr>
        <w:tabs>
          <w:tab w:val="num" w:pos="394"/>
        </w:tabs>
        <w:ind w:left="428" w:hanging="394"/>
      </w:pPr>
      <w:rPr>
        <w:rFonts w:hint="default"/>
        <w:b w:val="0"/>
      </w:rPr>
    </w:lvl>
  </w:abstractNum>
  <w:abstractNum w:abstractNumId="35">
    <w:nsid w:val="7E4A2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17"/>
  </w:num>
  <w:num w:numId="6">
    <w:abstractNumId w:val="27"/>
  </w:num>
  <w:num w:numId="7">
    <w:abstractNumId w:val="29"/>
  </w:num>
  <w:num w:numId="8">
    <w:abstractNumId w:val="26"/>
  </w:num>
  <w:num w:numId="9">
    <w:abstractNumId w:val="15"/>
  </w:num>
  <w:num w:numId="10">
    <w:abstractNumId w:val="23"/>
  </w:num>
  <w:num w:numId="11">
    <w:abstractNumId w:val="13"/>
  </w:num>
  <w:num w:numId="12">
    <w:abstractNumId w:val="4"/>
  </w:num>
  <w:num w:numId="13">
    <w:abstractNumId w:val="21"/>
  </w:num>
  <w:num w:numId="14">
    <w:abstractNumId w:val="35"/>
  </w:num>
  <w:num w:numId="15">
    <w:abstractNumId w:val="30"/>
  </w:num>
  <w:num w:numId="16">
    <w:abstractNumId w:val="25"/>
  </w:num>
  <w:num w:numId="17">
    <w:abstractNumId w:val="19"/>
  </w:num>
  <w:num w:numId="18">
    <w:abstractNumId w:val="1"/>
  </w:num>
  <w:num w:numId="19">
    <w:abstractNumId w:val="2"/>
  </w:num>
  <w:num w:numId="20">
    <w:abstractNumId w:val="8"/>
  </w:num>
  <w:num w:numId="21">
    <w:abstractNumId w:val="0"/>
  </w:num>
  <w:num w:numId="22">
    <w:abstractNumId w:val="32"/>
  </w:num>
  <w:num w:numId="23">
    <w:abstractNumId w:val="28"/>
  </w:num>
  <w:num w:numId="24">
    <w:abstractNumId w:val="14"/>
  </w:num>
  <w:num w:numId="25">
    <w:abstractNumId w:val="18"/>
  </w:num>
  <w:num w:numId="26">
    <w:abstractNumId w:val="3"/>
  </w:num>
  <w:num w:numId="27">
    <w:abstractNumId w:val="34"/>
  </w:num>
  <w:num w:numId="28">
    <w:abstractNumId w:val="22"/>
  </w:num>
  <w:num w:numId="29">
    <w:abstractNumId w:val="24"/>
  </w:num>
  <w:num w:numId="30">
    <w:abstractNumId w:val="20"/>
  </w:num>
  <w:num w:numId="31">
    <w:abstractNumId w:val="33"/>
  </w:num>
  <w:num w:numId="32">
    <w:abstractNumId w:val="16"/>
  </w:num>
  <w:num w:numId="33">
    <w:abstractNumId w:val="5"/>
  </w:num>
  <w:num w:numId="34">
    <w:abstractNumId w:val="7"/>
  </w:num>
  <w:num w:numId="35">
    <w:abstractNumId w:val="1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4816"/>
    <w:rsid w:val="000158D1"/>
    <w:rsid w:val="000D5AC3"/>
    <w:rsid w:val="00142060"/>
    <w:rsid w:val="0015225D"/>
    <w:rsid w:val="001E6628"/>
    <w:rsid w:val="001F22B5"/>
    <w:rsid w:val="00303B72"/>
    <w:rsid w:val="00334F77"/>
    <w:rsid w:val="00400179"/>
    <w:rsid w:val="004225AF"/>
    <w:rsid w:val="005421EA"/>
    <w:rsid w:val="00653C24"/>
    <w:rsid w:val="006F585E"/>
    <w:rsid w:val="00750960"/>
    <w:rsid w:val="007A497C"/>
    <w:rsid w:val="007B3877"/>
    <w:rsid w:val="00834816"/>
    <w:rsid w:val="009011B4"/>
    <w:rsid w:val="0096564C"/>
    <w:rsid w:val="00A74A89"/>
    <w:rsid w:val="00D00EC4"/>
    <w:rsid w:val="00D12460"/>
    <w:rsid w:val="00D80F13"/>
    <w:rsid w:val="00DB561F"/>
    <w:rsid w:val="00E80BAE"/>
    <w:rsid w:val="00EA0714"/>
    <w:rsid w:val="00EB1FD4"/>
    <w:rsid w:val="00F5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widowControl w:val="0"/>
    </w:pPr>
    <w:rPr>
      <w:rFonts w:ascii="Arial" w:hAnsi="Arial"/>
      <w:i/>
      <w:sz w:val="18"/>
    </w:rPr>
  </w:style>
  <w:style w:type="paragraph" w:styleId="a8">
    <w:name w:val="Body Text Indent"/>
    <w:basedOn w:val="a"/>
    <w:pPr>
      <w:ind w:left="33"/>
      <w:jc w:val="both"/>
    </w:pPr>
    <w:rPr>
      <w:rFonts w:ascii="Arial" w:hAnsi="Arial"/>
      <w:sz w:val="18"/>
    </w:rPr>
  </w:style>
  <w:style w:type="paragraph" w:styleId="a9">
    <w:name w:val="Block Text"/>
    <w:basedOn w:val="a"/>
    <w:pPr>
      <w:ind w:left="34" w:right="33"/>
      <w:jc w:val="both"/>
    </w:pPr>
    <w:rPr>
      <w:sz w:val="18"/>
    </w:rPr>
  </w:style>
  <w:style w:type="paragraph" w:styleId="21">
    <w:name w:val="Body Text Indent 2"/>
    <w:basedOn w:val="a"/>
    <w:pPr>
      <w:ind w:left="33"/>
      <w:jc w:val="both"/>
    </w:pPr>
    <w:rPr>
      <w:sz w:val="16"/>
    </w:rPr>
  </w:style>
  <w:style w:type="paragraph" w:styleId="30">
    <w:name w:val="Body Text Indent 3"/>
    <w:basedOn w:val="a"/>
    <w:pPr>
      <w:ind w:left="33"/>
      <w:jc w:val="both"/>
    </w:pPr>
    <w:rPr>
      <w:sz w:val="24"/>
    </w:rPr>
  </w:style>
  <w:style w:type="character" w:customStyle="1" w:styleId="smlinkbold">
    <w:name w:val="smlinkbold"/>
    <w:basedOn w:val="a0"/>
    <w:rsid w:val="00E80BAE"/>
  </w:style>
  <w:style w:type="character" w:customStyle="1" w:styleId="expandableshowme">
    <w:name w:val="expandable showme"/>
    <w:basedOn w:val="a0"/>
    <w:rsid w:val="00E80BAE"/>
  </w:style>
  <w:style w:type="character" w:customStyle="1" w:styleId="itindescsm">
    <w:name w:val="itindesc sm"/>
    <w:basedOn w:val="a0"/>
    <w:rsid w:val="00E80BAE"/>
  </w:style>
  <w:style w:type="character" w:customStyle="1" w:styleId="price4">
    <w:name w:val="price4"/>
    <w:basedOn w:val="a0"/>
    <w:rsid w:val="00E80BAE"/>
    <w:rPr>
      <w:b/>
      <w:bCs/>
      <w:color w:val="FF000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gta-travel.com/FullItinerary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veta.s@tourpresti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.gta-travel.com/FullItinerary.jsp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rs.gta-travel.com" TargetMode="External"/><Relationship Id="rId10" Type="http://schemas.openxmlformats.org/officeDocument/2006/relationships/hyperlink" Target="http://rs.gta-travel.com/FullItinerary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.gta-travel.com/FullItinerary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FAX :       43-662-6291674</vt:lpstr>
    </vt:vector>
  </TitlesOfParts>
  <Company>Elcom Ltd</Company>
  <LinksUpToDate>false</LinksUpToDate>
  <CharactersWithSpaces>12350</CharactersWithSpaces>
  <SharedDoc>false</SharedDoc>
  <HLinks>
    <vt:vector size="30" baseType="variant">
      <vt:variant>
        <vt:i4>2424863</vt:i4>
      </vt:variant>
      <vt:variant>
        <vt:i4>15</vt:i4>
      </vt:variant>
      <vt:variant>
        <vt:i4>0</vt:i4>
      </vt:variant>
      <vt:variant>
        <vt:i4>5</vt:i4>
      </vt:variant>
      <vt:variant>
        <vt:lpwstr>http://rs.gta-travel.com/FullItinerary.jsp</vt:lpwstr>
      </vt:variant>
      <vt:variant>
        <vt:lpwstr>#</vt:lpwstr>
      </vt:variant>
      <vt:variant>
        <vt:i4>2424863</vt:i4>
      </vt:variant>
      <vt:variant>
        <vt:i4>12</vt:i4>
      </vt:variant>
      <vt:variant>
        <vt:i4>0</vt:i4>
      </vt:variant>
      <vt:variant>
        <vt:i4>5</vt:i4>
      </vt:variant>
      <vt:variant>
        <vt:lpwstr>http://rs.gta-travel.com/FullItinerary.jsp</vt:lpwstr>
      </vt:variant>
      <vt:variant>
        <vt:lpwstr>#</vt:lpwstr>
      </vt:variant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http://rs.gta-travel.com/FullItinerary.jsp</vt:lpwstr>
      </vt:variant>
      <vt:variant>
        <vt:lpwstr>#</vt:lpwstr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http://rs.gta-travel.com/FullItinerary.jsp</vt:lpwstr>
      </vt:variant>
      <vt:variant>
        <vt:lpwstr>#</vt:lpwstr>
      </vt:variant>
      <vt:variant>
        <vt:i4>4718669</vt:i4>
      </vt:variant>
      <vt:variant>
        <vt:i4>0</vt:i4>
      </vt:variant>
      <vt:variant>
        <vt:i4>0</vt:i4>
      </vt:variant>
      <vt:variant>
        <vt:i4>5</vt:i4>
      </vt:variant>
      <vt:variant>
        <vt:lpwstr>http://rs.gta-travel.com/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:       43-662-6291674</dc:title>
  <dc:subject/>
  <dc:creator>Alexandre Katalov</dc:creator>
  <cp:keywords/>
  <dc:description/>
  <cp:lastModifiedBy>SvetaS</cp:lastModifiedBy>
  <cp:revision>2</cp:revision>
  <cp:lastPrinted>2010-09-13T10:06:00Z</cp:lastPrinted>
  <dcterms:created xsi:type="dcterms:W3CDTF">2015-04-30T09:49:00Z</dcterms:created>
  <dcterms:modified xsi:type="dcterms:W3CDTF">2015-04-30T09:49:00Z</dcterms:modified>
</cp:coreProperties>
</file>