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C" w:rsidRPr="00FA1D5C" w:rsidRDefault="00FA1D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5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Подача с личной явкой в визовый центр Хорватии по адресу: Санкт-Петербург, </w:t>
      </w:r>
      <w:proofErr w:type="gramStart"/>
      <w:r w:rsidRPr="00FA1D5C">
        <w:rPr>
          <w:rFonts w:ascii="Times New Roman" w:eastAsia="Times New Roman" w:hAnsi="Times New Roman" w:cs="Times New Roman"/>
          <w:b/>
          <w:sz w:val="24"/>
          <w:szCs w:val="24"/>
        </w:rPr>
        <w:t>Большая</w:t>
      </w:r>
      <w:proofErr w:type="gramEnd"/>
      <w:r w:rsidRPr="00FA1D5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Разночинная ул., 16/7, 2-й этаж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7A91" w:rsidRPr="00D07A91" w:rsidTr="00D07A91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A1D5C" w:rsidRDefault="00FA1D5C"/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1"/>
              <w:gridCol w:w="8974"/>
            </w:tblGrid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6F4F4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документов для получения туристической визы – Визовый центр Хорватии</w:t>
                  </w:r>
                </w:p>
              </w:tc>
            </w:tr>
            <w:tr w:rsidR="00D07A91" w:rsidRPr="00D07A91" w:rsidTr="00FA1D5C">
              <w:trPr>
                <w:tblCellSpacing w:w="7" w:type="dxa"/>
              </w:trPr>
              <w:tc>
                <w:tcPr>
                  <w:tcW w:w="192" w:type="pct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5" w:type="pct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Визовая анкета 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(заявление на получение хорватской визы), правильно заполненная (на хорватском или английском языках) и подписанная в четырех местах заявителем лично (или родителе</w:t>
                  </w:r>
                  <w:proofErr w:type="gramStart"/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м(</w:t>
                  </w:r>
                  <w:proofErr w:type="spellStart"/>
                  <w:proofErr w:type="gramEnd"/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ями</w:t>
                  </w:r>
                  <w:proofErr w:type="spellEnd"/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)/опекуном(</w:t>
                  </w:r>
                  <w:proofErr w:type="spellStart"/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ами</w:t>
                  </w:r>
                  <w:proofErr w:type="spellEnd"/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несовершеннолетних в возрасте до 18 лет)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Паспорт,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действующий как минимум в течение трех месяцев после даты планируемого выезда из Хорватии, содержащий как минимум две чистые страницы и выданный не более десяти лет тому назад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Копия первой страницы паспорта заявителя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недавно сделанная фотография </w:t>
                  </w:r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3,5 </w:t>
                  </w:r>
                  <w:proofErr w:type="spellStart"/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,5 см"/>
                    </w:smartTagPr>
                    <w:r w:rsidR="00FA1D5C" w:rsidRPr="00FA1D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4,5 см</w:t>
                    </w:r>
                  </w:smartTag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 белом фоне</w:t>
                  </w:r>
                  <w:r w:rsid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(лицо должно занимать 70-80 % фото)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Медицинский страховой полис,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действительный в течение всего пребывания и принятый в Хорватии Минимальное страховое обеспечение должно составлять 30 000 евро. Если запрашивается более длительная многократная виза, необходимо страхование только на период первой поездки.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Подтверждение бронирования номера в отеле или апартаментов 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случае бронирования частной квартиры - решение относительно сдачи квартиры в аренду; в случае путешествия на яхте – выписка из реестра судов)</w:t>
                  </w:r>
                  <w:proofErr w:type="gramStart"/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Документ, подтверждающий трудоустройство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выписка из банковского счета (письмо от работодателя) и документ, подтверждающий доходы (справка о доходах или заработной плате); </w:t>
                  </w: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для студентов (до 18):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студенческий билет (подлинник и копия) и спонсорское письмо от родителей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Документ, подтверждающий платежеспособность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(выписка из банковского счета за последние три месяца, письмо из банка, подтверждающее баланс счета, или дорожные чеки и их копии). Каждый человек должно иметь не менее 50.00 евро на каждый день пребывания (или эквивалентную сумму в другой валюте). Если место проживания только бронируется или оплачивается заранее частично, каждый человек должен иметь не менее 100.00 евро на один день.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Документ, подтверждающий проезд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включая возвращение (например, документ о бронировании билета, только копия); в случае отсутствия таковых (поездка на автомобиле) – информация о месте назначения, программа поездки и «зеленая карта».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Для граждан третьих стран: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Дополнительно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Копия регистрации/вида на жительство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в России (обе стороны) Эти документы должны быть действительны в течение как минимум 3 месяцев после отъезда с территории Хорватии; или </w:t>
                  </w:r>
                  <w:proofErr w:type="gramStart"/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предоставляется документ</w:t>
                  </w:r>
                  <w:proofErr w:type="gramEnd"/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подтверждающий, что заявитель подал заявление на возобновление документа, подтверждающего законность проживания.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это применимо, </w:t>
                  </w: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копия разрешения на работу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(или патент) или </w:t>
                  </w: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регистрационная карта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выданная компетентным российским органом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Для детей в возрасте до 18 лет: Дополнительно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Копия свидетельства о рождении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ребенок выезжает один или сопровождается одним из его родителей: 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требуется </w:t>
                  </w: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разрешение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переведенное на хорватский или английский языки и </w:t>
                  </w: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подписанное родителями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 присутствии государственного нотариуса (подлинник и копия).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 действительной хорватской визы родителя, выезжающего вместе с ребенком, если заявление на получение визы не подается родителем одновременно</w:t>
                  </w:r>
                </w:p>
              </w:tc>
            </w:tr>
          </w:tbl>
          <w:p w:rsidR="00D07A91" w:rsidRPr="00D07A91" w:rsidRDefault="00D07A91" w:rsidP="00D07A9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07A91" w:rsidRPr="00D07A91" w:rsidRDefault="00D07A91" w:rsidP="00D0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7A91" w:rsidRPr="00D07A91" w:rsidTr="00D07A91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0"/>
              <w:gridCol w:w="9055"/>
            </w:tblGrid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6F4F4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Для детей, вписанных в паспорт родителей: Дополнительно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150" w:type="pct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50" w:type="pct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визовая анкета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(заявление на получение хорватской визы), правильно заполненная и подписанная родителем, в паспорт которого вписан ребенок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Паспорт родителя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который должен быть действителен как минимум в течение трех месяцев после даты планируемого выезда из Хорватии, содержащий как минимум две чистые страницы и выданный не более десяти лет тому назад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недавно сделанная</w:t>
                  </w:r>
                  <w:r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фотография </w:t>
                  </w:r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3,5 </w:t>
                  </w:r>
                  <w:proofErr w:type="spellStart"/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,5 см"/>
                    </w:smartTagPr>
                    <w:r w:rsidR="00FA1D5C" w:rsidRPr="00FA1D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4,5 см</w:t>
                    </w:r>
                  </w:smartTag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 белом фоне</w:t>
                  </w:r>
                  <w:r w:rsid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1D5C" w:rsidRPr="00FA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(лицо должно занимать 70-80 % фото)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Копия свидетельства о рождении</w:t>
                  </w:r>
                </w:p>
              </w:tc>
            </w:tr>
            <w:tr w:rsidR="00D07A91" w:rsidRPr="00D07A9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7A91" w:rsidRPr="00D07A91" w:rsidRDefault="00D07A91" w:rsidP="00D0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7A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Медицинский страховой полис</w:t>
                  </w:r>
                  <w:r w:rsidRPr="00D07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действительный в течение всего пребывания и принятый в пространстве Хорватии (только копия) Минимальное страховое обеспечение должно составлять 30 000 евро.</w:t>
                  </w:r>
                </w:p>
              </w:tc>
            </w:tr>
          </w:tbl>
          <w:p w:rsidR="00D07A91" w:rsidRPr="00D07A91" w:rsidRDefault="00D07A91" w:rsidP="00D07A9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C51C7" w:rsidRDefault="00BC51C7"/>
    <w:p w:rsidR="004418CC" w:rsidRDefault="004418CC" w:rsidP="00BC51C7">
      <w:pPr>
        <w:pStyle w:val="a4"/>
        <w:ind w:left="0"/>
        <w:rPr>
          <w:sz w:val="22"/>
        </w:rPr>
      </w:pPr>
      <w:r>
        <w:rPr>
          <w:sz w:val="22"/>
        </w:rPr>
        <w:t xml:space="preserve">Срок оформления от 5 рабочих дней </w:t>
      </w:r>
    </w:p>
    <w:p w:rsidR="006D03C1" w:rsidRDefault="006D03C1" w:rsidP="006D03C1"/>
    <w:p w:rsidR="006D03C1" w:rsidRPr="00BC51C7" w:rsidRDefault="006D03C1" w:rsidP="00BC51C7">
      <w:pPr>
        <w:pStyle w:val="a4"/>
        <w:ind w:left="0"/>
        <w:rPr>
          <w:sz w:val="22"/>
        </w:rPr>
      </w:pPr>
    </w:p>
    <w:sectPr w:rsidR="006D03C1" w:rsidRPr="00BC51C7" w:rsidSect="006D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1C7"/>
    <w:rsid w:val="000A2B41"/>
    <w:rsid w:val="000B19CF"/>
    <w:rsid w:val="00156600"/>
    <w:rsid w:val="001874FA"/>
    <w:rsid w:val="001E1E26"/>
    <w:rsid w:val="004418CC"/>
    <w:rsid w:val="004E6D61"/>
    <w:rsid w:val="006D03C1"/>
    <w:rsid w:val="006D1730"/>
    <w:rsid w:val="007B06CE"/>
    <w:rsid w:val="00904DE0"/>
    <w:rsid w:val="0097651F"/>
    <w:rsid w:val="00B210FA"/>
    <w:rsid w:val="00BC51C7"/>
    <w:rsid w:val="00C076DB"/>
    <w:rsid w:val="00D07A91"/>
    <w:rsid w:val="00EE4FE6"/>
    <w:rsid w:val="00F25E94"/>
    <w:rsid w:val="00F836FC"/>
    <w:rsid w:val="00FA1D5C"/>
    <w:rsid w:val="00F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1C7"/>
    <w:rPr>
      <w:b/>
      <w:bCs/>
    </w:rPr>
  </w:style>
  <w:style w:type="character" w:customStyle="1" w:styleId="apple-converted-space">
    <w:name w:val="apple-converted-space"/>
    <w:basedOn w:val="a0"/>
    <w:rsid w:val="00BC51C7"/>
  </w:style>
  <w:style w:type="paragraph" w:styleId="a4">
    <w:name w:val="Body Text Indent"/>
    <w:basedOn w:val="a"/>
    <w:link w:val="a5"/>
    <w:rsid w:val="00BC51C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C51C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1692-7E7D-4C6F-AF33-562A53AA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2015-08-25T11:19:00Z</cp:lastPrinted>
  <dcterms:created xsi:type="dcterms:W3CDTF">2015-03-23T11:44:00Z</dcterms:created>
  <dcterms:modified xsi:type="dcterms:W3CDTF">2015-10-08T09:30:00Z</dcterms:modified>
</cp:coreProperties>
</file>